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4FA2" w14:textId="77777777" w:rsidR="002A68B8" w:rsidRDefault="00577222" w:rsidP="00CF1A09">
      <w:pPr>
        <w:pStyle w:val="Heading2"/>
        <w:jc w:val="center"/>
      </w:pPr>
      <w:r>
        <w:t>Project Title</w:t>
      </w:r>
    </w:p>
    <w:p w14:paraId="6611DFC1" w14:textId="30E66E7E" w:rsidR="00782D0A" w:rsidRPr="007C3283" w:rsidRDefault="00782D0A" w:rsidP="00782D0A">
      <w:pPr>
        <w:pStyle w:val="Title"/>
        <w:rPr>
          <w:b w:val="0"/>
          <w:color w:val="000000" w:themeColor="text1"/>
          <w:sz w:val="20"/>
        </w:rPr>
      </w:pPr>
      <w:r w:rsidRPr="007C3283">
        <w:rPr>
          <w:b w:val="0"/>
          <w:color w:val="000000" w:themeColor="text1"/>
          <w:sz w:val="20"/>
        </w:rPr>
        <w:t xml:space="preserve">As of: </w:t>
      </w:r>
      <w:r w:rsidR="00EB474F">
        <w:rPr>
          <w:rStyle w:val="STYLE1"/>
        </w:rPr>
        <w:t>(Date)</w:t>
      </w:r>
    </w:p>
    <w:p w14:paraId="56C1CA26" w14:textId="77777777" w:rsidR="00E12193" w:rsidRPr="007C3283" w:rsidRDefault="00E12193" w:rsidP="002310A9">
      <w:pPr>
        <w:pStyle w:val="Heading2"/>
      </w:pPr>
      <w:r w:rsidRPr="007C3283">
        <w:t>Section 1 – Project Overview</w:t>
      </w:r>
    </w:p>
    <w:p w14:paraId="6375083E" w14:textId="77777777" w:rsidR="00E06D37" w:rsidRPr="00CC7AF8" w:rsidRDefault="00E06D37" w:rsidP="00E06D37">
      <w:pPr>
        <w:pStyle w:val="Instructions"/>
        <w:rPr>
          <w:rStyle w:val="PlaceholderText"/>
          <w:i/>
          <w:color w:val="1F497D" w:themeColor="text2"/>
        </w:rPr>
      </w:pPr>
      <w:r>
        <w:rPr>
          <w:rStyle w:val="PlaceholderText"/>
          <w:i/>
          <w:color w:val="1F497D" w:themeColor="text2"/>
        </w:rPr>
        <w:t>Provide a high-</w:t>
      </w:r>
      <w:r w:rsidRPr="00CC7AF8">
        <w:rPr>
          <w:rStyle w:val="PlaceholderText"/>
          <w:i/>
          <w:color w:val="1F497D" w:themeColor="text2"/>
        </w:rPr>
        <w:t>level</w:t>
      </w:r>
      <w:r>
        <w:rPr>
          <w:rStyle w:val="PlaceholderText"/>
          <w:i/>
          <w:color w:val="1F497D" w:themeColor="text2"/>
        </w:rPr>
        <w:t>,</w:t>
      </w:r>
      <w:r w:rsidRPr="00CC7AF8">
        <w:rPr>
          <w:rStyle w:val="PlaceholderText"/>
          <w:i/>
          <w:color w:val="1F497D" w:themeColor="text2"/>
        </w:rPr>
        <w:t xml:space="preserve"> </w:t>
      </w:r>
      <w:r>
        <w:rPr>
          <w:rStyle w:val="PlaceholderText"/>
          <w:i/>
          <w:color w:val="1F497D" w:themeColor="text2"/>
        </w:rPr>
        <w:t>‘</w:t>
      </w:r>
      <w:r w:rsidRPr="00CC7AF8">
        <w:rPr>
          <w:rStyle w:val="PlaceholderText"/>
          <w:i/>
          <w:color w:val="1F497D" w:themeColor="text2"/>
        </w:rPr>
        <w:t>elevator pitch</w:t>
      </w:r>
      <w:r>
        <w:rPr>
          <w:rStyle w:val="PlaceholderText"/>
          <w:i/>
          <w:color w:val="1F497D" w:themeColor="text2"/>
        </w:rPr>
        <w:t xml:space="preserve">’ </w:t>
      </w:r>
      <w:r w:rsidRPr="00CC7AF8">
        <w:rPr>
          <w:rStyle w:val="PlaceholderText"/>
          <w:i/>
          <w:color w:val="1F497D" w:themeColor="text2"/>
        </w:rPr>
        <w:t xml:space="preserve">description of your idea that explains the concept in a way such that anyone can understand it in 1-2 paragraphs.  Section should describe what you intend to do with the requested funding, </w:t>
      </w:r>
      <w:r>
        <w:rPr>
          <w:rStyle w:val="PlaceholderText"/>
          <w:i/>
          <w:color w:val="1F497D" w:themeColor="text2"/>
        </w:rPr>
        <w:t xml:space="preserve">the </w:t>
      </w:r>
      <w:r w:rsidRPr="00CC7AF8">
        <w:rPr>
          <w:rStyle w:val="PlaceholderText"/>
          <w:i/>
          <w:color w:val="1F497D" w:themeColor="text2"/>
        </w:rPr>
        <w:t>underlying technology, how the developed technology or product will work, who will use it, and how/why it will benefit the warfighter.  This statement should be written to provide a non-technical reviewer a top-level description of the proposed project.</w:t>
      </w:r>
    </w:p>
    <w:p w14:paraId="1BCA16B5" w14:textId="77777777" w:rsidR="00A86880" w:rsidRPr="007C3283" w:rsidRDefault="00A86880" w:rsidP="00A86880">
      <w:pPr>
        <w:pStyle w:val="Heading3"/>
        <w:spacing w:before="120" w:after="0"/>
        <w:rPr>
          <w:color w:val="000000" w:themeColor="text1"/>
        </w:rPr>
      </w:pPr>
      <w:r w:rsidRPr="007C3283">
        <w:rPr>
          <w:color w:val="000000" w:themeColor="text1"/>
        </w:rPr>
        <w:t>Project Description:</w:t>
      </w:r>
      <w:r w:rsidR="00BB7340" w:rsidRPr="00BB7340">
        <w:rPr>
          <w:noProof/>
          <w:color w:val="000000" w:themeColor="text1"/>
        </w:rPr>
        <w:t xml:space="preserve"> </w:t>
      </w:r>
    </w:p>
    <w:p w14:paraId="32D5CB9C" w14:textId="77777777" w:rsidR="002251E4" w:rsidRPr="007C3283" w:rsidRDefault="002251E4" w:rsidP="002251E4">
      <w:pPr>
        <w:spacing w:before="120" w:after="0"/>
        <w:outlineLvl w:val="2"/>
        <w:rPr>
          <w:b/>
          <w:color w:val="000000" w:themeColor="text1"/>
          <w:sz w:val="24"/>
        </w:rPr>
      </w:pPr>
      <w:r w:rsidRPr="007C3283">
        <w:rPr>
          <w:b/>
          <w:color w:val="000000" w:themeColor="text1"/>
          <w:sz w:val="24"/>
        </w:rPr>
        <w:t>Objective &amp; Payoff of Proposed Project:</w:t>
      </w:r>
    </w:p>
    <w:p w14:paraId="4EF0FFCE" w14:textId="77777777" w:rsidR="00BA4B57" w:rsidRPr="00CC7AF8" w:rsidRDefault="00250A55" w:rsidP="00DD03D3">
      <w:pPr>
        <w:pStyle w:val="Instructions"/>
        <w:rPr>
          <w:rStyle w:val="PlaceholderText"/>
          <w:i/>
          <w:color w:val="1F497D" w:themeColor="text2"/>
        </w:rPr>
      </w:pPr>
      <w:r w:rsidRPr="00CC7AF8">
        <w:rPr>
          <w:rStyle w:val="PlaceholderText"/>
          <w:i/>
          <w:color w:val="1F497D" w:themeColor="text2"/>
        </w:rPr>
        <w:t xml:space="preserve">Please detail what </w:t>
      </w:r>
      <w:r w:rsidR="00CD55A6">
        <w:rPr>
          <w:rStyle w:val="PlaceholderText"/>
          <w:i/>
          <w:color w:val="1F497D" w:themeColor="text2"/>
        </w:rPr>
        <w:t>the</w:t>
      </w:r>
      <w:r w:rsidRPr="00CC7AF8">
        <w:rPr>
          <w:rStyle w:val="PlaceholderText"/>
          <w:i/>
          <w:color w:val="1F497D" w:themeColor="text2"/>
        </w:rPr>
        <w:t xml:space="preserve"> project will accomplish and why it’s relevant</w:t>
      </w:r>
      <w:r w:rsidR="00CD55A6">
        <w:rPr>
          <w:rStyle w:val="PlaceholderText"/>
          <w:i/>
          <w:color w:val="1F497D" w:themeColor="text2"/>
        </w:rPr>
        <w:t>/valuable</w:t>
      </w:r>
      <w:r w:rsidRPr="00CC7AF8">
        <w:rPr>
          <w:rStyle w:val="PlaceholderText"/>
          <w:i/>
          <w:color w:val="1F497D" w:themeColor="text2"/>
        </w:rPr>
        <w:t xml:space="preserve">.  </w:t>
      </w:r>
      <w:r w:rsidR="00BA4B57" w:rsidRPr="00CC7AF8">
        <w:rPr>
          <w:rStyle w:val="PlaceholderText"/>
          <w:i/>
          <w:color w:val="1F497D" w:themeColor="text2"/>
        </w:rPr>
        <w:t xml:space="preserve">This section should </w:t>
      </w:r>
      <w:r w:rsidR="00335993" w:rsidRPr="00CC7AF8">
        <w:rPr>
          <w:rStyle w:val="PlaceholderText"/>
          <w:i/>
          <w:color w:val="1F497D" w:themeColor="text2"/>
        </w:rPr>
        <w:t xml:space="preserve">describe the product to be transitioned to a </w:t>
      </w:r>
      <w:r w:rsidR="00BA4B57" w:rsidRPr="00CC7AF8">
        <w:rPr>
          <w:rStyle w:val="PlaceholderText"/>
          <w:i/>
          <w:color w:val="1F497D" w:themeColor="text2"/>
        </w:rPr>
        <w:t>non-technical reviewe</w:t>
      </w:r>
      <w:r w:rsidRPr="00CC7AF8">
        <w:rPr>
          <w:rStyle w:val="PlaceholderText"/>
          <w:i/>
          <w:color w:val="1F497D" w:themeColor="text2"/>
        </w:rPr>
        <w:t>r through</w:t>
      </w:r>
      <w:r w:rsidR="00BA4B57" w:rsidRPr="00CC7AF8">
        <w:rPr>
          <w:rStyle w:val="PlaceholderText"/>
          <w:i/>
          <w:color w:val="1F497D" w:themeColor="text2"/>
        </w:rPr>
        <w:t xml:space="preserve"> a clear and concise narrative</w:t>
      </w:r>
      <w:r w:rsidRPr="00CC7AF8">
        <w:rPr>
          <w:rStyle w:val="PlaceholderText"/>
          <w:i/>
          <w:color w:val="1F497D" w:themeColor="text2"/>
        </w:rPr>
        <w:t xml:space="preserve">.  </w:t>
      </w:r>
      <w:r w:rsidR="00BA4B57" w:rsidRPr="00CC7AF8">
        <w:rPr>
          <w:rStyle w:val="PlaceholderText"/>
          <w:i/>
          <w:color w:val="1F497D" w:themeColor="text2"/>
        </w:rPr>
        <w:t>This section should clearly convey:</w:t>
      </w:r>
    </w:p>
    <w:p w14:paraId="0E925D67" w14:textId="77777777" w:rsidR="00BA4B57" w:rsidRPr="00CC7AF8" w:rsidRDefault="00BA4B57" w:rsidP="00DD03D3">
      <w:pPr>
        <w:pStyle w:val="Instructions"/>
        <w:numPr>
          <w:ilvl w:val="0"/>
          <w:numId w:val="19"/>
        </w:numPr>
        <w:rPr>
          <w:rStyle w:val="PlaceholderText"/>
          <w:i/>
          <w:color w:val="1F497D" w:themeColor="text2"/>
        </w:rPr>
      </w:pPr>
      <w:r w:rsidRPr="00CC7AF8">
        <w:rPr>
          <w:rStyle w:val="PlaceholderText"/>
          <w:i/>
          <w:color w:val="1F497D" w:themeColor="text2"/>
        </w:rPr>
        <w:t>What current problem does this project address?</w:t>
      </w:r>
    </w:p>
    <w:p w14:paraId="2015EA8C" w14:textId="77777777" w:rsidR="008079F9" w:rsidRPr="00CC7AF8" w:rsidRDefault="008079F9" w:rsidP="00DD03D3">
      <w:pPr>
        <w:pStyle w:val="Instructions"/>
        <w:numPr>
          <w:ilvl w:val="0"/>
          <w:numId w:val="19"/>
        </w:numPr>
        <w:rPr>
          <w:rStyle w:val="PlaceholderText"/>
          <w:i/>
          <w:color w:val="1F497D" w:themeColor="text2"/>
        </w:rPr>
      </w:pPr>
      <w:r w:rsidRPr="00CC7AF8">
        <w:rPr>
          <w:rStyle w:val="PlaceholderText"/>
          <w:i/>
          <w:color w:val="1F497D" w:themeColor="text2"/>
        </w:rPr>
        <w:t>How will this project solve the above problem/why is it better than other solutions?</w:t>
      </w:r>
    </w:p>
    <w:p w14:paraId="03D3C432" w14:textId="77777777" w:rsidR="008079F9" w:rsidRPr="00CC7AF8" w:rsidRDefault="008079F9" w:rsidP="00DD03D3">
      <w:pPr>
        <w:pStyle w:val="Instructions"/>
        <w:numPr>
          <w:ilvl w:val="0"/>
          <w:numId w:val="19"/>
        </w:numPr>
        <w:rPr>
          <w:rStyle w:val="PlaceholderText"/>
          <w:i/>
          <w:color w:val="1F497D" w:themeColor="text2"/>
        </w:rPr>
      </w:pPr>
      <w:r w:rsidRPr="00CC7AF8">
        <w:rPr>
          <w:rStyle w:val="PlaceholderText"/>
          <w:i/>
          <w:color w:val="1F497D" w:themeColor="text2"/>
        </w:rPr>
        <w:t>Provide qualitative comparativ</w:t>
      </w:r>
      <w:r w:rsidR="00C1352B" w:rsidRPr="00CC7AF8">
        <w:rPr>
          <w:rStyle w:val="PlaceholderText"/>
          <w:i/>
          <w:color w:val="1F497D" w:themeColor="text2"/>
        </w:rPr>
        <w:t>e to current problem solution (e.g., o</w:t>
      </w:r>
      <w:r w:rsidRPr="00CC7AF8">
        <w:rPr>
          <w:rStyle w:val="PlaceholderText"/>
          <w:i/>
          <w:color w:val="1F497D" w:themeColor="text2"/>
        </w:rPr>
        <w:t>rder of magnitude improvement)</w:t>
      </w:r>
    </w:p>
    <w:p w14:paraId="6E1A62A4" w14:textId="77777777" w:rsidR="002251E4" w:rsidRPr="00CC7AF8" w:rsidRDefault="00BA4B57" w:rsidP="00DD03D3">
      <w:pPr>
        <w:pStyle w:val="Instructions"/>
        <w:numPr>
          <w:ilvl w:val="0"/>
          <w:numId w:val="19"/>
        </w:numPr>
        <w:rPr>
          <w:rStyle w:val="PlaceholderText"/>
          <w:i/>
          <w:color w:val="1F497D" w:themeColor="text2"/>
        </w:rPr>
      </w:pPr>
      <w:r w:rsidRPr="00CC7AF8">
        <w:rPr>
          <w:rStyle w:val="PlaceholderText"/>
          <w:i/>
          <w:color w:val="1F497D" w:themeColor="text2"/>
        </w:rPr>
        <w:t>What new or increased capability will this provide to the warfighter?</w:t>
      </w:r>
    </w:p>
    <w:p w14:paraId="05471B6D" w14:textId="77777777" w:rsidR="00EB4C83" w:rsidRDefault="00EB4C83" w:rsidP="002310A9">
      <w:pPr>
        <w:pStyle w:val="Heading2"/>
        <w:rPr>
          <w:sz w:val="24"/>
        </w:rPr>
      </w:pPr>
      <w:r w:rsidRPr="002310A9">
        <w:rPr>
          <w:sz w:val="24"/>
        </w:rPr>
        <w:t>Transition Strategy:</w:t>
      </w:r>
    </w:p>
    <w:p w14:paraId="13F3E32A" w14:textId="77777777" w:rsidR="00800315" w:rsidRPr="00CC7AF8" w:rsidRDefault="00BA4B57" w:rsidP="00DD03D3">
      <w:pPr>
        <w:pStyle w:val="Instructions"/>
        <w:rPr>
          <w:i/>
        </w:rPr>
      </w:pPr>
      <w:r w:rsidRPr="00CC7AF8">
        <w:rPr>
          <w:rStyle w:val="PlaceholderText"/>
          <w:i/>
          <w:color w:val="1F497D" w:themeColor="text2"/>
        </w:rPr>
        <w:t xml:space="preserve">Describe the strategy to transition this project/capability </w:t>
      </w:r>
      <w:r w:rsidR="00215076" w:rsidRPr="00CC7AF8">
        <w:rPr>
          <w:rStyle w:val="PlaceholderText"/>
          <w:i/>
          <w:color w:val="1F497D" w:themeColor="text2"/>
        </w:rPr>
        <w:t xml:space="preserve">after </w:t>
      </w:r>
      <w:r w:rsidR="00944ACE">
        <w:rPr>
          <w:rStyle w:val="PlaceholderText"/>
          <w:i/>
          <w:color w:val="1F497D" w:themeColor="text2"/>
        </w:rPr>
        <w:t xml:space="preserve">P&amp;E </w:t>
      </w:r>
      <w:r w:rsidR="00215076" w:rsidRPr="00CC7AF8">
        <w:rPr>
          <w:rStyle w:val="PlaceholderText"/>
          <w:i/>
          <w:color w:val="1F497D" w:themeColor="text2"/>
        </w:rPr>
        <w:t xml:space="preserve">funding runs out. Will a Service lab continue further development? Will lessons learned inform a Program Office / PEO decision? Will it transition into a Program of Record through a formal transition agreement? Explain where out-year funding will come from to sustain this effort, if needed.  </w:t>
      </w:r>
      <w:r w:rsidR="005C0AA2" w:rsidRPr="00CC7AF8">
        <w:rPr>
          <w:rStyle w:val="PlaceholderText"/>
          <w:i/>
          <w:color w:val="1F497D" w:themeColor="text2"/>
        </w:rPr>
        <w:t>Include primary transition POC and contact information.</w:t>
      </w:r>
      <w:r w:rsidR="000E60EF" w:rsidRPr="00CC7AF8">
        <w:rPr>
          <w:rStyle w:val="PlaceholderText"/>
          <w:i/>
          <w:color w:val="1F497D" w:themeColor="text2"/>
        </w:rPr>
        <w:t xml:space="preserve"> </w:t>
      </w:r>
    </w:p>
    <w:p w14:paraId="0E5E8F70" w14:textId="77777777" w:rsidR="00BF5916" w:rsidRPr="007C3283" w:rsidRDefault="00035947" w:rsidP="00BA4B57">
      <w:pPr>
        <w:pStyle w:val="Heading3"/>
        <w:spacing w:before="120" w:after="0"/>
        <w:rPr>
          <w:color w:val="000000" w:themeColor="text1"/>
        </w:rPr>
      </w:pPr>
      <w:r w:rsidRPr="007C3283">
        <w:rPr>
          <w:color w:val="000000" w:themeColor="text1"/>
        </w:rPr>
        <w:t>Funding Overview:</w:t>
      </w:r>
    </w:p>
    <w:p w14:paraId="5CB1729C" w14:textId="77777777" w:rsidR="00035947" w:rsidRPr="00BA4B57" w:rsidRDefault="00215076" w:rsidP="00BA4B57">
      <w:pPr>
        <w:pStyle w:val="Heading3"/>
        <w:spacing w:after="0"/>
        <w:rPr>
          <w:color w:val="1F497D" w:themeColor="text2"/>
        </w:rPr>
      </w:pPr>
      <w:r>
        <w:rPr>
          <w:rStyle w:val="PlaceholderText"/>
          <w:b w:val="0"/>
          <w:i/>
          <w:color w:val="1F497D" w:themeColor="text2"/>
          <w:sz w:val="22"/>
        </w:rPr>
        <w:t>L</w:t>
      </w:r>
      <w:r w:rsidR="00BA4B57" w:rsidRPr="00BA4B57">
        <w:rPr>
          <w:rStyle w:val="PlaceholderText"/>
          <w:b w:val="0"/>
          <w:i/>
          <w:color w:val="1F497D" w:themeColor="text2"/>
          <w:sz w:val="22"/>
        </w:rPr>
        <w:t xml:space="preserve">ist the total project cost and the total funds requested from </w:t>
      </w:r>
      <w:r w:rsidR="008C2072">
        <w:rPr>
          <w:rStyle w:val="PlaceholderText"/>
          <w:b w:val="0"/>
          <w:i/>
          <w:color w:val="1F497D" w:themeColor="text2"/>
          <w:sz w:val="22"/>
        </w:rPr>
        <w:t>P&amp;E</w:t>
      </w:r>
      <w:r w:rsidR="00BA4B57" w:rsidRPr="00BA4B57">
        <w:rPr>
          <w:rStyle w:val="PlaceholderText"/>
          <w:b w:val="0"/>
          <w:i/>
          <w:color w:val="1F497D" w:themeColor="text2"/>
          <w:sz w:val="22"/>
        </w:rPr>
        <w:t>.  In the table, breakout the funding requested from P&amp;E and each organization pr</w:t>
      </w:r>
      <w:r w:rsidR="002021C1">
        <w:rPr>
          <w:rStyle w:val="PlaceholderText"/>
          <w:b w:val="0"/>
          <w:i/>
          <w:color w:val="1F497D" w:themeColor="text2"/>
          <w:sz w:val="22"/>
        </w:rPr>
        <w:t>oviding co-funding by FY</w:t>
      </w:r>
      <w:r w:rsidR="00BA4B57" w:rsidRPr="00BA4B57">
        <w:rPr>
          <w:rStyle w:val="PlaceholderText"/>
          <w:b w:val="0"/>
          <w:i/>
          <w:color w:val="1F497D" w:themeColor="text2"/>
          <w:sz w:val="22"/>
        </w:rPr>
        <w:t xml:space="preserve">.  </w:t>
      </w:r>
      <w:r w:rsidR="002021C1">
        <w:rPr>
          <w:rStyle w:val="PlaceholderText"/>
          <w:b w:val="0"/>
          <w:i/>
          <w:color w:val="1F497D" w:themeColor="text2"/>
          <w:sz w:val="22"/>
        </w:rPr>
        <w:t>P</w:t>
      </w:r>
      <w:r w:rsidR="00BA4B57" w:rsidRPr="00BA4B57">
        <w:rPr>
          <w:rStyle w:val="PlaceholderText"/>
          <w:b w:val="0"/>
          <w:i/>
          <w:color w:val="1F497D" w:themeColor="text2"/>
          <w:sz w:val="22"/>
        </w:rPr>
        <w:t xml:space="preserve">rovide a brief description of the </w:t>
      </w:r>
      <w:r w:rsidR="002021C1">
        <w:rPr>
          <w:rStyle w:val="PlaceholderText"/>
          <w:b w:val="0"/>
          <w:i/>
          <w:color w:val="1F497D" w:themeColor="text2"/>
          <w:sz w:val="22"/>
        </w:rPr>
        <w:t>co-funding beneath the t</w:t>
      </w:r>
      <w:r w:rsidR="00DD1F74">
        <w:rPr>
          <w:rStyle w:val="PlaceholderText"/>
          <w:b w:val="0"/>
          <w:i/>
          <w:color w:val="1F497D" w:themeColor="text2"/>
          <w:sz w:val="22"/>
        </w:rPr>
        <w:t xml:space="preserve">able, as seen in the examples. </w:t>
      </w:r>
    </w:p>
    <w:p w14:paraId="1E86A9FC" w14:textId="7E076D7D" w:rsidR="00035947" w:rsidRPr="003A6FFF" w:rsidRDefault="00035947" w:rsidP="00035947">
      <w:r w:rsidRPr="003A6FFF">
        <w:t xml:space="preserve">The total cost of the </w:t>
      </w:r>
      <w:r w:rsidR="007C3283">
        <w:t>XX</w:t>
      </w:r>
      <w:r w:rsidRPr="003A6FFF">
        <w:t xml:space="preserve">XX project is estimated at $X.XXXM, with $X.XXXM requested from </w:t>
      </w:r>
      <w:r w:rsidR="00FB6D69">
        <w:t>I</w:t>
      </w:r>
      <w:r w:rsidR="00D21421">
        <w:t>&amp;</w:t>
      </w:r>
      <w:r w:rsidR="00FB6D69">
        <w:t>M</w:t>
      </w:r>
      <w:r w:rsidRPr="003A6FFF">
        <w:t>.  The cost per fiscal year is detailed in the table below:</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72"/>
        <w:gridCol w:w="1872"/>
        <w:gridCol w:w="1872"/>
        <w:gridCol w:w="1872"/>
      </w:tblGrid>
      <w:tr w:rsidR="00035947" w:rsidRPr="00BB7340" w14:paraId="6FE3BE34" w14:textId="77777777" w:rsidTr="002021C1">
        <w:trPr>
          <w:jc w:val="center"/>
        </w:trPr>
        <w:tc>
          <w:tcPr>
            <w:tcW w:w="1872" w:type="dxa"/>
            <w:vAlign w:val="center"/>
          </w:tcPr>
          <w:p w14:paraId="2F33DDD2" w14:textId="77777777" w:rsidR="00035947" w:rsidRPr="00BB7340" w:rsidRDefault="00035947" w:rsidP="00A61969">
            <w:pPr>
              <w:spacing w:after="0"/>
              <w:jc w:val="center"/>
              <w:rPr>
                <w:b/>
                <w:sz w:val="20"/>
              </w:rPr>
            </w:pPr>
            <w:r w:rsidRPr="00BB7340">
              <w:rPr>
                <w:b/>
                <w:sz w:val="20"/>
              </w:rPr>
              <w:t>Funding Organization</w:t>
            </w:r>
          </w:p>
        </w:tc>
        <w:tc>
          <w:tcPr>
            <w:tcW w:w="1872" w:type="dxa"/>
            <w:shd w:val="clear" w:color="auto" w:fill="auto"/>
            <w:vAlign w:val="center"/>
          </w:tcPr>
          <w:p w14:paraId="73D1A0BF" w14:textId="77777777" w:rsidR="00035947" w:rsidRPr="00BB7340" w:rsidRDefault="00035947" w:rsidP="00E67DC7">
            <w:pPr>
              <w:spacing w:after="0"/>
              <w:jc w:val="center"/>
              <w:rPr>
                <w:b/>
                <w:sz w:val="20"/>
              </w:rPr>
            </w:pPr>
            <w:r w:rsidRPr="00BB7340">
              <w:rPr>
                <w:b/>
                <w:sz w:val="20"/>
              </w:rPr>
              <w:t>FY</w:t>
            </w:r>
            <w:r w:rsidR="00E67DC7" w:rsidRPr="00BB7340">
              <w:rPr>
                <w:b/>
                <w:sz w:val="20"/>
              </w:rPr>
              <w:t>XX</w:t>
            </w:r>
          </w:p>
        </w:tc>
        <w:tc>
          <w:tcPr>
            <w:tcW w:w="1872" w:type="dxa"/>
            <w:shd w:val="clear" w:color="auto" w:fill="auto"/>
            <w:vAlign w:val="center"/>
          </w:tcPr>
          <w:p w14:paraId="4C10A8F6" w14:textId="77777777" w:rsidR="00035947" w:rsidRPr="00BB7340" w:rsidRDefault="00035947" w:rsidP="00A61969">
            <w:pPr>
              <w:spacing w:after="0"/>
              <w:jc w:val="center"/>
              <w:rPr>
                <w:b/>
                <w:sz w:val="20"/>
              </w:rPr>
            </w:pPr>
            <w:r w:rsidRPr="00BB7340">
              <w:rPr>
                <w:b/>
                <w:sz w:val="20"/>
              </w:rPr>
              <w:t>FYXX*</w:t>
            </w:r>
          </w:p>
        </w:tc>
        <w:tc>
          <w:tcPr>
            <w:tcW w:w="1872" w:type="dxa"/>
            <w:vAlign w:val="center"/>
          </w:tcPr>
          <w:p w14:paraId="362EBCA9" w14:textId="77777777" w:rsidR="00035947" w:rsidRPr="00BB7340" w:rsidRDefault="00035947" w:rsidP="00A61969">
            <w:pPr>
              <w:spacing w:after="0"/>
              <w:jc w:val="center"/>
              <w:rPr>
                <w:b/>
                <w:sz w:val="20"/>
              </w:rPr>
            </w:pPr>
            <w:r w:rsidRPr="00BB7340">
              <w:rPr>
                <w:b/>
                <w:sz w:val="20"/>
              </w:rPr>
              <w:t>FYXX*</w:t>
            </w:r>
          </w:p>
        </w:tc>
        <w:tc>
          <w:tcPr>
            <w:tcW w:w="1872" w:type="dxa"/>
            <w:vAlign w:val="center"/>
          </w:tcPr>
          <w:p w14:paraId="3A086A53" w14:textId="77777777" w:rsidR="00035947" w:rsidRPr="00BB7340" w:rsidRDefault="00035947" w:rsidP="00A61969">
            <w:pPr>
              <w:spacing w:after="0"/>
              <w:jc w:val="center"/>
              <w:rPr>
                <w:b/>
                <w:sz w:val="20"/>
              </w:rPr>
            </w:pPr>
            <w:r w:rsidRPr="00BB7340">
              <w:rPr>
                <w:b/>
                <w:sz w:val="20"/>
              </w:rPr>
              <w:t>Total</w:t>
            </w:r>
          </w:p>
        </w:tc>
      </w:tr>
      <w:tr w:rsidR="00C53592" w:rsidRPr="00BB7340" w14:paraId="281DE65F" w14:textId="77777777" w:rsidTr="002021C1">
        <w:trPr>
          <w:jc w:val="center"/>
        </w:trPr>
        <w:tc>
          <w:tcPr>
            <w:tcW w:w="1872" w:type="dxa"/>
          </w:tcPr>
          <w:p w14:paraId="0F04B8BF" w14:textId="2103D0AC" w:rsidR="00C53592" w:rsidRPr="00D21421" w:rsidRDefault="00A0272C" w:rsidP="00C53592">
            <w:pPr>
              <w:spacing w:after="0"/>
              <w:jc w:val="center"/>
              <w:rPr>
                <w:sz w:val="20"/>
              </w:rPr>
            </w:pPr>
            <w:r>
              <w:rPr>
                <w:sz w:val="20"/>
              </w:rPr>
              <w:t>I&amp;M</w:t>
            </w:r>
          </w:p>
        </w:tc>
        <w:tc>
          <w:tcPr>
            <w:tcW w:w="1872" w:type="dxa"/>
            <w:shd w:val="clear" w:color="auto" w:fill="auto"/>
          </w:tcPr>
          <w:p w14:paraId="43302192" w14:textId="77777777" w:rsidR="00C53592" w:rsidRPr="00BB7340" w:rsidRDefault="00C53592" w:rsidP="00C53592">
            <w:pPr>
              <w:spacing w:after="0"/>
              <w:jc w:val="center"/>
              <w:rPr>
                <w:sz w:val="20"/>
              </w:rPr>
            </w:pPr>
            <w:r w:rsidRPr="00BB7340">
              <w:rPr>
                <w:sz w:val="20"/>
              </w:rPr>
              <w:t>$</w:t>
            </w:r>
            <w:r w:rsidRPr="00BB7340">
              <w:rPr>
                <w:rStyle w:val="STYLE1"/>
                <w:sz w:val="20"/>
              </w:rPr>
              <w:t xml:space="preserve"> </w:t>
            </w:r>
            <w:sdt>
              <w:sdtPr>
                <w:rPr>
                  <w:rStyle w:val="STYLE1"/>
                  <w:sz w:val="20"/>
                </w:rPr>
                <w:alias w:val="DM&amp;PYear1"/>
                <w:tag w:val="DM&amp;PYear1"/>
                <w:id w:val="-1978991426"/>
                <w:placeholder>
                  <w:docPart w:val="B264E23CB863467289C6EB8CAD267D5C"/>
                </w:placeholder>
                <w:showingPlcHdr/>
              </w:sdtPr>
              <w:sdtEndPr>
                <w:rPr>
                  <w:rStyle w:val="DefaultParagraphFont"/>
                  <w:color w:val="auto"/>
                </w:rPr>
              </w:sdtEndPr>
              <w:sdtContent>
                <w:r w:rsidRPr="00BB7340">
                  <w:rPr>
                    <w:rStyle w:val="STYLE1"/>
                    <w:sz w:val="20"/>
                  </w:rPr>
                  <w:t>X.XXX</w:t>
                </w:r>
              </w:sdtContent>
            </w:sdt>
            <w:r w:rsidRPr="00BB7340">
              <w:rPr>
                <w:sz w:val="20"/>
              </w:rPr>
              <w:t xml:space="preserve"> M</w:t>
            </w:r>
          </w:p>
        </w:tc>
        <w:tc>
          <w:tcPr>
            <w:tcW w:w="1872" w:type="dxa"/>
            <w:shd w:val="clear" w:color="auto" w:fill="auto"/>
          </w:tcPr>
          <w:p w14:paraId="2884C1FF" w14:textId="77777777" w:rsidR="00C53592" w:rsidRPr="00BB7340" w:rsidRDefault="00C53592" w:rsidP="00C53592">
            <w:pPr>
              <w:spacing w:after="0"/>
              <w:jc w:val="center"/>
              <w:rPr>
                <w:sz w:val="20"/>
              </w:rPr>
            </w:pPr>
            <w:r w:rsidRPr="00BB7340">
              <w:rPr>
                <w:sz w:val="20"/>
              </w:rPr>
              <w:t>$</w:t>
            </w:r>
            <w:r w:rsidRPr="00BB7340">
              <w:rPr>
                <w:rStyle w:val="STYLE1"/>
                <w:sz w:val="20"/>
              </w:rPr>
              <w:t xml:space="preserve"> </w:t>
            </w:r>
            <w:sdt>
              <w:sdtPr>
                <w:rPr>
                  <w:sz w:val="20"/>
                </w:rPr>
                <w:alias w:val="DM&amp;PYear2"/>
                <w:tag w:val="DM&amp;PYear2"/>
                <w:id w:val="-2041663234"/>
                <w:placeholder>
                  <w:docPart w:val="253058E766A14A0689A137A3BF6AABE9"/>
                </w:placeholder>
                <w:showingPlcHdr/>
              </w:sdtPr>
              <w:sdtEndPr>
                <w:rPr>
                  <w:color w:val="000000" w:themeColor="text1"/>
                </w:rPr>
              </w:sdtEndPr>
              <w:sdtContent>
                <w:r w:rsidRPr="00BB7340">
                  <w:rPr>
                    <w:rStyle w:val="STYLE1"/>
                    <w:sz w:val="20"/>
                  </w:rPr>
                  <w:t>X.XXX</w:t>
                </w:r>
              </w:sdtContent>
            </w:sdt>
            <w:r w:rsidRPr="00BB7340">
              <w:rPr>
                <w:sz w:val="20"/>
              </w:rPr>
              <w:t xml:space="preserve"> M</w:t>
            </w:r>
          </w:p>
        </w:tc>
        <w:tc>
          <w:tcPr>
            <w:tcW w:w="1872" w:type="dxa"/>
          </w:tcPr>
          <w:p w14:paraId="081312F4" w14:textId="77777777" w:rsidR="00C53592" w:rsidRPr="00BB7340" w:rsidRDefault="00C53592" w:rsidP="00C53592">
            <w:pPr>
              <w:spacing w:after="0"/>
              <w:jc w:val="center"/>
              <w:rPr>
                <w:sz w:val="20"/>
              </w:rPr>
            </w:pPr>
            <w:r w:rsidRPr="00BB7340">
              <w:rPr>
                <w:sz w:val="20"/>
              </w:rPr>
              <w:t>$</w:t>
            </w:r>
            <w:r w:rsidRPr="00BB7340">
              <w:rPr>
                <w:rStyle w:val="STYLE1"/>
                <w:sz w:val="20"/>
              </w:rPr>
              <w:t xml:space="preserve"> </w:t>
            </w:r>
            <w:sdt>
              <w:sdtPr>
                <w:rPr>
                  <w:sz w:val="20"/>
                </w:rPr>
                <w:alias w:val="DM&amp;PYear3"/>
                <w:tag w:val="DM&amp;PYear3"/>
                <w:id w:val="-1888175905"/>
                <w:placeholder>
                  <w:docPart w:val="32605B0EE12E4258B9D83C475743181C"/>
                </w:placeholder>
                <w:showingPlcHdr/>
              </w:sdtPr>
              <w:sdtEndPr>
                <w:rPr>
                  <w:color w:val="000000" w:themeColor="text1"/>
                </w:rPr>
              </w:sdtEndPr>
              <w:sdtContent>
                <w:r w:rsidRPr="00BB7340">
                  <w:rPr>
                    <w:rStyle w:val="STYLE1"/>
                    <w:sz w:val="20"/>
                  </w:rPr>
                  <w:t>X.XXX</w:t>
                </w:r>
              </w:sdtContent>
            </w:sdt>
            <w:r w:rsidR="00DB5242" w:rsidRPr="00BB7340">
              <w:rPr>
                <w:sz w:val="20"/>
              </w:rPr>
              <w:t xml:space="preserve"> </w:t>
            </w:r>
            <w:r w:rsidRPr="00BB7340">
              <w:rPr>
                <w:sz w:val="20"/>
              </w:rPr>
              <w:t>M</w:t>
            </w:r>
          </w:p>
        </w:tc>
        <w:tc>
          <w:tcPr>
            <w:tcW w:w="1872" w:type="dxa"/>
          </w:tcPr>
          <w:p w14:paraId="5ECAE0C6" w14:textId="77777777" w:rsidR="00C53592" w:rsidRPr="00BB7340" w:rsidRDefault="00C53592" w:rsidP="00C53592">
            <w:pPr>
              <w:spacing w:after="0"/>
              <w:jc w:val="center"/>
              <w:rPr>
                <w:sz w:val="20"/>
              </w:rPr>
            </w:pPr>
            <w:r w:rsidRPr="00BB7340">
              <w:rPr>
                <w:sz w:val="20"/>
              </w:rPr>
              <w:t>$</w:t>
            </w:r>
            <w:r w:rsidRPr="00BB7340">
              <w:rPr>
                <w:rStyle w:val="STYLE1"/>
                <w:sz w:val="20"/>
              </w:rPr>
              <w:t xml:space="preserve"> </w:t>
            </w:r>
            <w:sdt>
              <w:sdtPr>
                <w:rPr>
                  <w:rStyle w:val="STYLE1"/>
                  <w:sz w:val="20"/>
                </w:rPr>
                <w:alias w:val="DM&amp;PTotal"/>
                <w:tag w:val="DM&amp;PTotal"/>
                <w:id w:val="894778616"/>
                <w:placeholder>
                  <w:docPart w:val="977F36C79460442A8D3901EF496F10C4"/>
                </w:placeholder>
                <w:showingPlcHdr/>
              </w:sdtPr>
              <w:sdtEndPr>
                <w:rPr>
                  <w:rStyle w:val="DefaultParagraphFont"/>
                  <w:color w:val="auto"/>
                </w:rPr>
              </w:sdtEndPr>
              <w:sdtContent>
                <w:r w:rsidRPr="00BB7340">
                  <w:rPr>
                    <w:rStyle w:val="STYLE1"/>
                    <w:sz w:val="20"/>
                  </w:rPr>
                  <w:t>X.XXX</w:t>
                </w:r>
              </w:sdtContent>
            </w:sdt>
            <w:r w:rsidRPr="00BB7340">
              <w:rPr>
                <w:sz w:val="20"/>
              </w:rPr>
              <w:t xml:space="preserve"> M</w:t>
            </w:r>
          </w:p>
        </w:tc>
      </w:tr>
      <w:tr w:rsidR="009857DC" w:rsidRPr="00BB7340" w14:paraId="156D89B9" w14:textId="77777777" w:rsidTr="002021C1">
        <w:trPr>
          <w:trHeight w:val="70"/>
          <w:jc w:val="center"/>
        </w:trPr>
        <w:tc>
          <w:tcPr>
            <w:tcW w:w="1872" w:type="dxa"/>
          </w:tcPr>
          <w:p w14:paraId="1E1B8735" w14:textId="77777777" w:rsidR="009857DC" w:rsidRPr="00BB7340" w:rsidRDefault="00000000" w:rsidP="009857DC">
            <w:pPr>
              <w:spacing w:after="0"/>
              <w:jc w:val="center"/>
              <w:rPr>
                <w:b/>
                <w:sz w:val="20"/>
              </w:rPr>
            </w:pPr>
            <w:sdt>
              <w:sdtPr>
                <w:rPr>
                  <w:rStyle w:val="STYLE1"/>
                  <w:sz w:val="20"/>
                </w:rPr>
                <w:alias w:val="Sponsor1"/>
                <w:tag w:val="Sponsor1"/>
                <w:id w:val="-978299291"/>
                <w:placeholder>
                  <w:docPart w:val="1EC0FBC6258141CBBFE9E0279800FD65"/>
                </w:placeholder>
                <w:showingPlcHdr/>
              </w:sdtPr>
              <w:sdtEndPr>
                <w:rPr>
                  <w:rStyle w:val="DefaultParagraphFont"/>
                  <w:color w:val="auto"/>
                </w:rPr>
              </w:sdtEndPr>
              <w:sdtContent>
                <w:r w:rsidR="009857DC" w:rsidRPr="00BB7340">
                  <w:rPr>
                    <w:rStyle w:val="STYLE1"/>
                    <w:i/>
                    <w:sz w:val="20"/>
                  </w:rPr>
                  <w:t>Add Sponsor1</w:t>
                </w:r>
              </w:sdtContent>
            </w:sdt>
          </w:p>
        </w:tc>
        <w:tc>
          <w:tcPr>
            <w:tcW w:w="1872" w:type="dxa"/>
            <w:shd w:val="clear" w:color="auto" w:fill="auto"/>
          </w:tcPr>
          <w:p w14:paraId="211EB4AD" w14:textId="77777777" w:rsidR="009857DC" w:rsidRPr="00BB7340" w:rsidRDefault="009857DC" w:rsidP="009857DC">
            <w:pPr>
              <w:spacing w:after="0"/>
              <w:jc w:val="center"/>
              <w:rPr>
                <w:sz w:val="20"/>
              </w:rPr>
            </w:pPr>
            <w:r w:rsidRPr="00BB7340">
              <w:rPr>
                <w:sz w:val="20"/>
              </w:rPr>
              <w:t>$</w:t>
            </w:r>
            <w:r w:rsidRPr="00BB7340">
              <w:rPr>
                <w:rStyle w:val="STYLE1"/>
                <w:sz w:val="20"/>
              </w:rPr>
              <w:t xml:space="preserve"> </w:t>
            </w:r>
            <w:sdt>
              <w:sdtPr>
                <w:rPr>
                  <w:rStyle w:val="STYLE1"/>
                  <w:sz w:val="20"/>
                </w:rPr>
                <w:alias w:val="Sponsor1Year1"/>
                <w:tag w:val="Sponsor1Year1"/>
                <w:id w:val="957155904"/>
                <w:placeholder>
                  <w:docPart w:val="63B609CEA75A467C922E31F36566EAA9"/>
                </w:placeholder>
                <w:showingPlcHdr/>
              </w:sdtPr>
              <w:sdtEndPr>
                <w:rPr>
                  <w:rStyle w:val="DefaultParagraphFont"/>
                  <w:color w:val="auto"/>
                </w:rPr>
              </w:sdtEndPr>
              <w:sdtContent>
                <w:r w:rsidRPr="00BB7340">
                  <w:rPr>
                    <w:rStyle w:val="STYLE1"/>
                    <w:sz w:val="20"/>
                  </w:rPr>
                  <w:t>X.XXX</w:t>
                </w:r>
              </w:sdtContent>
            </w:sdt>
            <w:r w:rsidRPr="00BB7340">
              <w:rPr>
                <w:sz w:val="20"/>
              </w:rPr>
              <w:t xml:space="preserve"> M</w:t>
            </w:r>
          </w:p>
        </w:tc>
        <w:tc>
          <w:tcPr>
            <w:tcW w:w="1872" w:type="dxa"/>
            <w:shd w:val="clear" w:color="auto" w:fill="auto"/>
          </w:tcPr>
          <w:p w14:paraId="32062212" w14:textId="77777777" w:rsidR="009857DC" w:rsidRPr="00BB7340" w:rsidRDefault="009857DC" w:rsidP="009857DC">
            <w:pPr>
              <w:spacing w:after="0"/>
              <w:jc w:val="center"/>
              <w:rPr>
                <w:sz w:val="20"/>
              </w:rPr>
            </w:pPr>
            <w:r w:rsidRPr="00BB7340">
              <w:rPr>
                <w:sz w:val="20"/>
              </w:rPr>
              <w:t>$</w:t>
            </w:r>
            <w:r w:rsidRPr="00BB7340">
              <w:rPr>
                <w:rStyle w:val="STYLE1"/>
                <w:sz w:val="20"/>
              </w:rPr>
              <w:t xml:space="preserve"> </w:t>
            </w:r>
            <w:sdt>
              <w:sdtPr>
                <w:rPr>
                  <w:rStyle w:val="STYLE1"/>
                  <w:sz w:val="20"/>
                </w:rPr>
                <w:alias w:val="Sponsor1Year2"/>
                <w:tag w:val="Sponsor1Year2"/>
                <w:id w:val="-1756047272"/>
                <w:placeholder>
                  <w:docPart w:val="B6DCEBBE5359433995271E52AA5DB39C"/>
                </w:placeholder>
                <w:showingPlcHdr/>
              </w:sdtPr>
              <w:sdtEndPr>
                <w:rPr>
                  <w:rStyle w:val="DefaultParagraphFont"/>
                  <w:color w:val="auto"/>
                </w:rPr>
              </w:sdtEndPr>
              <w:sdtContent>
                <w:r w:rsidRPr="00BB7340">
                  <w:rPr>
                    <w:rStyle w:val="STYLE1"/>
                    <w:sz w:val="20"/>
                  </w:rPr>
                  <w:t>X.XXX</w:t>
                </w:r>
              </w:sdtContent>
            </w:sdt>
            <w:r w:rsidRPr="00BB7340">
              <w:rPr>
                <w:sz w:val="20"/>
              </w:rPr>
              <w:t xml:space="preserve"> M</w:t>
            </w:r>
          </w:p>
        </w:tc>
        <w:tc>
          <w:tcPr>
            <w:tcW w:w="1872" w:type="dxa"/>
          </w:tcPr>
          <w:p w14:paraId="3055E27C" w14:textId="77777777" w:rsidR="009857DC" w:rsidRPr="00BB7340" w:rsidRDefault="009857DC" w:rsidP="002D4AC1">
            <w:pPr>
              <w:spacing w:after="0"/>
              <w:jc w:val="center"/>
              <w:rPr>
                <w:sz w:val="20"/>
              </w:rPr>
            </w:pPr>
            <w:r w:rsidRPr="00BB7340">
              <w:rPr>
                <w:sz w:val="20"/>
              </w:rPr>
              <w:t>$</w:t>
            </w:r>
            <w:r w:rsidR="002D4AC1" w:rsidRPr="00BB7340">
              <w:rPr>
                <w:sz w:val="20"/>
              </w:rPr>
              <w:t xml:space="preserve"> </w:t>
            </w:r>
            <w:sdt>
              <w:sdtPr>
                <w:rPr>
                  <w:rStyle w:val="STYLE1"/>
                  <w:sz w:val="20"/>
                </w:rPr>
                <w:alias w:val="Sponsor1Year3"/>
                <w:tag w:val="Sponsor1Year3"/>
                <w:id w:val="-1051461547"/>
                <w:placeholder>
                  <w:docPart w:val="1A5B956B8F4C4E76B9B0452A42FDE4D0"/>
                </w:placeholder>
                <w:showingPlcHdr/>
              </w:sdtPr>
              <w:sdtEndPr>
                <w:rPr>
                  <w:rStyle w:val="DefaultParagraphFont"/>
                  <w:color w:val="auto"/>
                </w:rPr>
              </w:sdtEndPr>
              <w:sdtContent>
                <w:r w:rsidRPr="00BB7340">
                  <w:rPr>
                    <w:rStyle w:val="STYLE1"/>
                    <w:sz w:val="20"/>
                  </w:rPr>
                  <w:t>X.XXX</w:t>
                </w:r>
              </w:sdtContent>
            </w:sdt>
            <w:r w:rsidRPr="00BB7340">
              <w:rPr>
                <w:sz w:val="20"/>
              </w:rPr>
              <w:t xml:space="preserve"> M</w:t>
            </w:r>
          </w:p>
        </w:tc>
        <w:tc>
          <w:tcPr>
            <w:tcW w:w="1872" w:type="dxa"/>
          </w:tcPr>
          <w:p w14:paraId="69DE6FA2" w14:textId="77777777" w:rsidR="009857DC" w:rsidRPr="00BB7340" w:rsidRDefault="009857DC" w:rsidP="009857DC">
            <w:pPr>
              <w:spacing w:after="0"/>
              <w:jc w:val="center"/>
              <w:rPr>
                <w:sz w:val="20"/>
              </w:rPr>
            </w:pPr>
            <w:r w:rsidRPr="00BB7340">
              <w:rPr>
                <w:sz w:val="20"/>
              </w:rPr>
              <w:t>$</w:t>
            </w:r>
            <w:r w:rsidRPr="00BB7340">
              <w:rPr>
                <w:rStyle w:val="STYLE1"/>
                <w:sz w:val="20"/>
              </w:rPr>
              <w:t xml:space="preserve"> </w:t>
            </w:r>
            <w:sdt>
              <w:sdtPr>
                <w:rPr>
                  <w:rStyle w:val="STYLE1"/>
                  <w:sz w:val="20"/>
                </w:rPr>
                <w:alias w:val="Sponsor1Total"/>
                <w:tag w:val="Sponsor1Total"/>
                <w:id w:val="-1516532399"/>
                <w:placeholder>
                  <w:docPart w:val="54E47EECFBA549D7AFB517FE3BA2B783"/>
                </w:placeholder>
                <w:showingPlcHdr/>
              </w:sdtPr>
              <w:sdtEndPr>
                <w:rPr>
                  <w:rStyle w:val="DefaultParagraphFont"/>
                  <w:color w:val="auto"/>
                </w:rPr>
              </w:sdtEndPr>
              <w:sdtContent>
                <w:r w:rsidRPr="00BB7340">
                  <w:rPr>
                    <w:rStyle w:val="STYLE1"/>
                    <w:sz w:val="20"/>
                  </w:rPr>
                  <w:t>X.XXX</w:t>
                </w:r>
              </w:sdtContent>
            </w:sdt>
            <w:r w:rsidRPr="00BB7340">
              <w:rPr>
                <w:sz w:val="20"/>
              </w:rPr>
              <w:t xml:space="preserve"> M</w:t>
            </w:r>
          </w:p>
        </w:tc>
      </w:tr>
      <w:tr w:rsidR="009857DC" w:rsidRPr="00BB7340" w14:paraId="324CD1F1" w14:textId="77777777" w:rsidTr="002021C1">
        <w:trPr>
          <w:trHeight w:val="70"/>
          <w:jc w:val="center"/>
        </w:trPr>
        <w:tc>
          <w:tcPr>
            <w:tcW w:w="1872" w:type="dxa"/>
          </w:tcPr>
          <w:p w14:paraId="264938F4" w14:textId="77777777" w:rsidR="009857DC" w:rsidRPr="00BB7340" w:rsidRDefault="00000000" w:rsidP="009857DC">
            <w:pPr>
              <w:spacing w:after="0"/>
              <w:jc w:val="center"/>
              <w:rPr>
                <w:b/>
                <w:sz w:val="20"/>
              </w:rPr>
            </w:pPr>
            <w:sdt>
              <w:sdtPr>
                <w:rPr>
                  <w:rStyle w:val="STYLE1"/>
                  <w:i/>
                  <w:sz w:val="20"/>
                </w:rPr>
                <w:alias w:val="Sponsor2"/>
                <w:tag w:val="Sponsor2"/>
                <w:id w:val="-921178800"/>
                <w:placeholder>
                  <w:docPart w:val="85EE59A447EA460DA611ADBDA8C2DAB1"/>
                </w:placeholder>
                <w:showingPlcHdr/>
              </w:sdtPr>
              <w:sdtEndPr>
                <w:rPr>
                  <w:rStyle w:val="DefaultParagraphFont"/>
                  <w:i w:val="0"/>
                  <w:color w:val="auto"/>
                </w:rPr>
              </w:sdtEndPr>
              <w:sdtContent>
                <w:r w:rsidR="009857DC" w:rsidRPr="00BB7340">
                  <w:rPr>
                    <w:rStyle w:val="STYLE1"/>
                    <w:i/>
                    <w:sz w:val="20"/>
                  </w:rPr>
                  <w:t>Add Sponsor2</w:t>
                </w:r>
              </w:sdtContent>
            </w:sdt>
          </w:p>
        </w:tc>
        <w:tc>
          <w:tcPr>
            <w:tcW w:w="1872" w:type="dxa"/>
            <w:shd w:val="clear" w:color="auto" w:fill="auto"/>
          </w:tcPr>
          <w:p w14:paraId="621AABB3" w14:textId="77777777" w:rsidR="009857DC" w:rsidRPr="00BB7340" w:rsidRDefault="009857DC" w:rsidP="009857DC">
            <w:pPr>
              <w:spacing w:after="0"/>
              <w:jc w:val="center"/>
              <w:rPr>
                <w:sz w:val="20"/>
              </w:rPr>
            </w:pPr>
            <w:r w:rsidRPr="00BB7340">
              <w:rPr>
                <w:sz w:val="20"/>
              </w:rPr>
              <w:t>$</w:t>
            </w:r>
            <w:r w:rsidRPr="00BB7340">
              <w:rPr>
                <w:rStyle w:val="STYLE1"/>
                <w:sz w:val="20"/>
              </w:rPr>
              <w:t xml:space="preserve"> </w:t>
            </w:r>
            <w:sdt>
              <w:sdtPr>
                <w:rPr>
                  <w:rStyle w:val="STYLE1"/>
                  <w:sz w:val="20"/>
                </w:rPr>
                <w:alias w:val="Sponsor2Year1"/>
                <w:tag w:val="Sponsor2Year1"/>
                <w:id w:val="-1652743534"/>
                <w:placeholder>
                  <w:docPart w:val="6735207AF3C149A5ABCD280986B168AE"/>
                </w:placeholder>
                <w:showingPlcHdr/>
              </w:sdtPr>
              <w:sdtEndPr>
                <w:rPr>
                  <w:rStyle w:val="DefaultParagraphFont"/>
                  <w:color w:val="auto"/>
                </w:rPr>
              </w:sdtEndPr>
              <w:sdtContent>
                <w:r w:rsidRPr="00BB7340">
                  <w:rPr>
                    <w:rStyle w:val="STYLE1"/>
                    <w:sz w:val="20"/>
                  </w:rPr>
                  <w:t>X.XXX</w:t>
                </w:r>
              </w:sdtContent>
            </w:sdt>
            <w:r w:rsidRPr="00BB7340">
              <w:rPr>
                <w:sz w:val="20"/>
              </w:rPr>
              <w:t xml:space="preserve"> M</w:t>
            </w:r>
          </w:p>
        </w:tc>
        <w:tc>
          <w:tcPr>
            <w:tcW w:w="1872" w:type="dxa"/>
            <w:shd w:val="clear" w:color="auto" w:fill="auto"/>
          </w:tcPr>
          <w:p w14:paraId="3439E1AC" w14:textId="77777777" w:rsidR="009857DC" w:rsidRPr="00BB7340" w:rsidRDefault="009857DC" w:rsidP="009857DC">
            <w:pPr>
              <w:spacing w:after="0"/>
              <w:jc w:val="center"/>
              <w:rPr>
                <w:sz w:val="20"/>
              </w:rPr>
            </w:pPr>
            <w:r w:rsidRPr="00BB7340">
              <w:rPr>
                <w:sz w:val="20"/>
              </w:rPr>
              <w:t>$</w:t>
            </w:r>
            <w:r w:rsidRPr="00BB7340">
              <w:rPr>
                <w:rStyle w:val="STYLE1"/>
                <w:sz w:val="20"/>
              </w:rPr>
              <w:t xml:space="preserve"> </w:t>
            </w:r>
            <w:sdt>
              <w:sdtPr>
                <w:rPr>
                  <w:rStyle w:val="STYLE1"/>
                  <w:sz w:val="20"/>
                </w:rPr>
                <w:alias w:val="Sponsor2Year2"/>
                <w:tag w:val="Sponsor2Year2"/>
                <w:id w:val="441041192"/>
                <w:placeholder>
                  <w:docPart w:val="6DE1EBCCE5E54DD99282A17C7B42F1CA"/>
                </w:placeholder>
                <w:showingPlcHdr/>
              </w:sdtPr>
              <w:sdtEndPr>
                <w:rPr>
                  <w:rStyle w:val="DefaultParagraphFont"/>
                  <w:color w:val="auto"/>
                </w:rPr>
              </w:sdtEndPr>
              <w:sdtContent>
                <w:r w:rsidRPr="00BB7340">
                  <w:rPr>
                    <w:rStyle w:val="STYLE1"/>
                    <w:sz w:val="20"/>
                  </w:rPr>
                  <w:t>X.XXX</w:t>
                </w:r>
              </w:sdtContent>
            </w:sdt>
            <w:r w:rsidRPr="00BB7340">
              <w:rPr>
                <w:sz w:val="20"/>
              </w:rPr>
              <w:t xml:space="preserve"> M</w:t>
            </w:r>
          </w:p>
        </w:tc>
        <w:tc>
          <w:tcPr>
            <w:tcW w:w="1872" w:type="dxa"/>
          </w:tcPr>
          <w:p w14:paraId="2B934FB0" w14:textId="77777777" w:rsidR="009857DC" w:rsidRPr="00BB7340" w:rsidRDefault="009857DC" w:rsidP="009857DC">
            <w:pPr>
              <w:spacing w:after="0"/>
              <w:jc w:val="center"/>
              <w:rPr>
                <w:sz w:val="20"/>
              </w:rPr>
            </w:pPr>
            <w:r w:rsidRPr="00BB7340">
              <w:rPr>
                <w:sz w:val="20"/>
              </w:rPr>
              <w:t>$</w:t>
            </w:r>
            <w:r w:rsidRPr="00BB7340">
              <w:rPr>
                <w:rStyle w:val="STYLE1"/>
                <w:sz w:val="20"/>
              </w:rPr>
              <w:t xml:space="preserve"> </w:t>
            </w:r>
            <w:sdt>
              <w:sdtPr>
                <w:rPr>
                  <w:rStyle w:val="STYLE1"/>
                  <w:sz w:val="20"/>
                </w:rPr>
                <w:alias w:val="Sponsor2Year3"/>
                <w:tag w:val="Sponsor2Year3"/>
                <w:id w:val="632063413"/>
                <w:placeholder>
                  <w:docPart w:val="574896BB767A4ABC8D18043F3C549854"/>
                </w:placeholder>
                <w:showingPlcHdr/>
              </w:sdtPr>
              <w:sdtEndPr>
                <w:rPr>
                  <w:rStyle w:val="DefaultParagraphFont"/>
                  <w:color w:val="auto"/>
                </w:rPr>
              </w:sdtEndPr>
              <w:sdtContent>
                <w:r w:rsidRPr="00BB7340">
                  <w:rPr>
                    <w:rStyle w:val="STYLE1"/>
                    <w:sz w:val="20"/>
                  </w:rPr>
                  <w:t>X.XXX</w:t>
                </w:r>
              </w:sdtContent>
            </w:sdt>
            <w:r w:rsidRPr="00BB7340">
              <w:rPr>
                <w:sz w:val="20"/>
              </w:rPr>
              <w:t xml:space="preserve"> M</w:t>
            </w:r>
          </w:p>
        </w:tc>
        <w:tc>
          <w:tcPr>
            <w:tcW w:w="1872" w:type="dxa"/>
          </w:tcPr>
          <w:p w14:paraId="4D64E25C" w14:textId="77777777" w:rsidR="009857DC" w:rsidRPr="00BB7340" w:rsidRDefault="009857DC" w:rsidP="009857DC">
            <w:pPr>
              <w:spacing w:after="0"/>
              <w:jc w:val="center"/>
              <w:rPr>
                <w:sz w:val="20"/>
              </w:rPr>
            </w:pPr>
            <w:r w:rsidRPr="00BB7340">
              <w:rPr>
                <w:sz w:val="20"/>
              </w:rPr>
              <w:t>$</w:t>
            </w:r>
            <w:r w:rsidRPr="00BB7340">
              <w:rPr>
                <w:rStyle w:val="STYLE1"/>
                <w:sz w:val="20"/>
              </w:rPr>
              <w:t xml:space="preserve"> </w:t>
            </w:r>
            <w:sdt>
              <w:sdtPr>
                <w:rPr>
                  <w:rStyle w:val="STYLE1"/>
                  <w:sz w:val="20"/>
                </w:rPr>
                <w:alias w:val="Sponsor2Total"/>
                <w:tag w:val="Sponsor2Total"/>
                <w:id w:val="707534346"/>
                <w:placeholder>
                  <w:docPart w:val="B65F2EA5D047475AB7750B4E893796FE"/>
                </w:placeholder>
                <w:showingPlcHdr/>
              </w:sdtPr>
              <w:sdtEndPr>
                <w:rPr>
                  <w:rStyle w:val="DefaultParagraphFont"/>
                  <w:color w:val="auto"/>
                </w:rPr>
              </w:sdtEndPr>
              <w:sdtContent>
                <w:r w:rsidRPr="00BB7340">
                  <w:rPr>
                    <w:rStyle w:val="STYLE1"/>
                    <w:sz w:val="20"/>
                  </w:rPr>
                  <w:t>X.XXX</w:t>
                </w:r>
              </w:sdtContent>
            </w:sdt>
            <w:r w:rsidRPr="00BB7340">
              <w:rPr>
                <w:sz w:val="20"/>
              </w:rPr>
              <w:t xml:space="preserve"> M</w:t>
            </w:r>
          </w:p>
        </w:tc>
      </w:tr>
      <w:tr w:rsidR="009857DC" w:rsidRPr="00BB7340" w14:paraId="63B6C74D" w14:textId="77777777" w:rsidTr="002021C1">
        <w:trPr>
          <w:jc w:val="center"/>
        </w:trPr>
        <w:tc>
          <w:tcPr>
            <w:tcW w:w="9360" w:type="dxa"/>
            <w:gridSpan w:val="5"/>
            <w:tcBorders>
              <w:left w:val="nil"/>
              <w:bottom w:val="nil"/>
              <w:right w:val="nil"/>
            </w:tcBorders>
          </w:tcPr>
          <w:p w14:paraId="481EE151" w14:textId="77777777" w:rsidR="002021C1" w:rsidRPr="00BB7340" w:rsidRDefault="009857DC" w:rsidP="002021C1">
            <w:pPr>
              <w:rPr>
                <w:b/>
                <w:sz w:val="20"/>
              </w:rPr>
            </w:pPr>
            <w:r w:rsidRPr="00BB7340">
              <w:rPr>
                <w:rStyle w:val="NotesChar"/>
                <w:rFonts w:ascii="Times New Roman" w:hAnsi="Times New Roman"/>
                <w:sz w:val="18"/>
              </w:rPr>
              <w:t>*Funding is contingent upon the availability of funds and the successful completion of project tasks and deliverables in each fiscal year</w:t>
            </w:r>
            <w:r w:rsidRPr="00BB7340">
              <w:rPr>
                <w:b/>
                <w:sz w:val="18"/>
              </w:rPr>
              <w:t>.</w:t>
            </w:r>
          </w:p>
        </w:tc>
      </w:tr>
    </w:tbl>
    <w:p w14:paraId="7608BDDF" w14:textId="77777777" w:rsidR="002021C1" w:rsidRDefault="002021C1" w:rsidP="002021C1">
      <w:pPr>
        <w:pStyle w:val="Heading3"/>
        <w:spacing w:after="0"/>
        <w:rPr>
          <w:rStyle w:val="PlaceholderText"/>
          <w:b w:val="0"/>
          <w:i/>
          <w:color w:val="1F497D" w:themeColor="text2"/>
          <w:sz w:val="22"/>
        </w:rPr>
      </w:pPr>
      <w:r w:rsidRPr="00E352DB">
        <w:rPr>
          <w:rStyle w:val="PlaceholderText"/>
          <w:b w:val="0"/>
          <w:color w:val="auto"/>
          <w:sz w:val="22"/>
        </w:rPr>
        <w:t>Sponsor 1:</w:t>
      </w:r>
      <w:r>
        <w:rPr>
          <w:rStyle w:val="PlaceholderText"/>
          <w:b w:val="0"/>
          <w:i/>
          <w:color w:val="1F497D" w:themeColor="text2"/>
          <w:sz w:val="22"/>
        </w:rPr>
        <w:t xml:space="preserve"> RDT&amp;E funding in direct support of Project XXXX.   </w:t>
      </w:r>
    </w:p>
    <w:p w14:paraId="4868F93D" w14:textId="77777777" w:rsidR="002021C1" w:rsidRDefault="002021C1" w:rsidP="002021C1">
      <w:pPr>
        <w:pStyle w:val="Heading3"/>
        <w:spacing w:after="0"/>
        <w:rPr>
          <w:rStyle w:val="PlaceholderText"/>
          <w:b w:val="0"/>
          <w:i/>
          <w:color w:val="1F497D" w:themeColor="text2"/>
          <w:sz w:val="22"/>
        </w:rPr>
      </w:pPr>
      <w:r w:rsidRPr="00E352DB">
        <w:rPr>
          <w:rStyle w:val="PlaceholderText"/>
          <w:b w:val="0"/>
          <w:color w:val="auto"/>
          <w:sz w:val="22"/>
        </w:rPr>
        <w:t>Sponsor 2:</w:t>
      </w:r>
      <w:r>
        <w:rPr>
          <w:rStyle w:val="PlaceholderText"/>
          <w:b w:val="0"/>
          <w:i/>
          <w:color w:val="1F497D" w:themeColor="text2"/>
          <w:sz w:val="22"/>
        </w:rPr>
        <w:t xml:space="preserve"> providing platform as in-kind to support final demonstration </w:t>
      </w:r>
    </w:p>
    <w:p w14:paraId="7E2E8248" w14:textId="77777777" w:rsidR="002021C1" w:rsidRPr="00BA4B57" w:rsidRDefault="002021C1" w:rsidP="002021C1">
      <w:pPr>
        <w:pStyle w:val="Heading3"/>
        <w:spacing w:after="0"/>
        <w:rPr>
          <w:color w:val="1F497D" w:themeColor="text2"/>
        </w:rPr>
      </w:pPr>
      <w:r w:rsidRPr="00E352DB">
        <w:rPr>
          <w:rStyle w:val="PlaceholderText"/>
          <w:b w:val="0"/>
          <w:color w:val="auto"/>
          <w:sz w:val="22"/>
        </w:rPr>
        <w:t>Sponsor 3:</w:t>
      </w:r>
      <w:r>
        <w:rPr>
          <w:rStyle w:val="PlaceholderText"/>
          <w:b w:val="0"/>
          <w:i/>
          <w:color w:val="1F497D" w:themeColor="text2"/>
          <w:sz w:val="22"/>
        </w:rPr>
        <w:t xml:space="preserve"> PROC/O&amp;M funding to support transition </w:t>
      </w:r>
    </w:p>
    <w:p w14:paraId="5948FE4A" w14:textId="77777777" w:rsidR="00035947" w:rsidRDefault="00035947" w:rsidP="00035947">
      <w:pPr>
        <w:pStyle w:val="Heading3"/>
        <w:spacing w:before="120" w:after="0"/>
      </w:pPr>
      <w:r w:rsidRPr="003A6FFF">
        <w:t xml:space="preserve">Project Schedule </w:t>
      </w:r>
    </w:p>
    <w:p w14:paraId="605039B8" w14:textId="77777777" w:rsidR="00E12193" w:rsidRDefault="002021C1" w:rsidP="00E12193">
      <w:pPr>
        <w:pStyle w:val="PlainText"/>
        <w:rPr>
          <w:rStyle w:val="PlaceholderText"/>
          <w:rFonts w:cs="Times New Roman"/>
          <w:i/>
          <w:color w:val="1F497D" w:themeColor="text2"/>
        </w:rPr>
      </w:pPr>
      <w:r>
        <w:rPr>
          <w:rStyle w:val="PlaceholderText"/>
          <w:rFonts w:cs="Times New Roman"/>
          <w:i/>
          <w:color w:val="1F497D" w:themeColor="text2"/>
        </w:rPr>
        <w:t>P</w:t>
      </w:r>
      <w:r w:rsidR="00BA4B57" w:rsidRPr="00BA4B57">
        <w:rPr>
          <w:rStyle w:val="PlaceholderText"/>
          <w:rFonts w:cs="Times New Roman"/>
          <w:i/>
          <w:color w:val="1F497D" w:themeColor="text2"/>
        </w:rPr>
        <w:t>rovide a h</w:t>
      </w:r>
      <w:r w:rsidR="003731E2">
        <w:rPr>
          <w:rStyle w:val="PlaceholderText"/>
          <w:rFonts w:cs="Times New Roman"/>
          <w:i/>
          <w:color w:val="1F497D" w:themeColor="text2"/>
        </w:rPr>
        <w:t>igh-level summary of the major t</w:t>
      </w:r>
      <w:r w:rsidR="00BA4B57" w:rsidRPr="00BA4B57">
        <w:rPr>
          <w:rStyle w:val="PlaceholderText"/>
          <w:rFonts w:cs="Times New Roman"/>
          <w:i/>
          <w:color w:val="1F497D" w:themeColor="text2"/>
        </w:rPr>
        <w:t xml:space="preserve">asks, </w:t>
      </w:r>
      <w:r w:rsidR="003731E2">
        <w:rPr>
          <w:rStyle w:val="PlaceholderText"/>
          <w:rFonts w:cs="Times New Roman"/>
          <w:i/>
          <w:color w:val="1F497D" w:themeColor="text2"/>
        </w:rPr>
        <w:t>m</w:t>
      </w:r>
      <w:r w:rsidR="008C2072">
        <w:rPr>
          <w:rStyle w:val="PlaceholderText"/>
          <w:rFonts w:cs="Times New Roman"/>
          <w:i/>
          <w:color w:val="1F497D" w:themeColor="text2"/>
        </w:rPr>
        <w:t xml:space="preserve">ilestones, </w:t>
      </w:r>
      <w:r>
        <w:rPr>
          <w:rStyle w:val="PlaceholderText"/>
          <w:rFonts w:cs="Times New Roman"/>
          <w:i/>
          <w:color w:val="1F497D" w:themeColor="text2"/>
        </w:rPr>
        <w:t>deliverables</w:t>
      </w:r>
      <w:r w:rsidR="008C2072">
        <w:rPr>
          <w:rStyle w:val="PlaceholderText"/>
          <w:rFonts w:cs="Times New Roman"/>
          <w:i/>
          <w:color w:val="1F497D" w:themeColor="text2"/>
        </w:rPr>
        <w:t xml:space="preserve">, and Go/No Go decision </w:t>
      </w:r>
      <w:r w:rsidR="007C7690">
        <w:rPr>
          <w:rStyle w:val="PlaceholderText"/>
          <w:rFonts w:cs="Times New Roman"/>
          <w:i/>
          <w:color w:val="1F497D" w:themeColor="text2"/>
        </w:rPr>
        <w:t>criteria</w:t>
      </w:r>
      <w:r w:rsidR="008C2072">
        <w:rPr>
          <w:rStyle w:val="PlaceholderText"/>
          <w:rFonts w:cs="Times New Roman"/>
          <w:i/>
          <w:color w:val="1F497D" w:themeColor="text2"/>
        </w:rPr>
        <w:t>/metrics</w:t>
      </w:r>
      <w:r w:rsidR="007C7690">
        <w:rPr>
          <w:rStyle w:val="PlaceholderText"/>
          <w:rFonts w:cs="Times New Roman"/>
          <w:i/>
          <w:color w:val="1F497D" w:themeColor="text2"/>
        </w:rPr>
        <w:t xml:space="preserve"> for each phase</w:t>
      </w:r>
      <w:r>
        <w:rPr>
          <w:rStyle w:val="PlaceholderText"/>
          <w:rFonts w:cs="Times New Roman"/>
          <w:i/>
          <w:color w:val="1F497D" w:themeColor="text2"/>
        </w:rPr>
        <w:t xml:space="preserve"> in the table belo</w:t>
      </w:r>
      <w:r w:rsidR="002310A9">
        <w:rPr>
          <w:rStyle w:val="PlaceholderText"/>
          <w:rFonts w:cs="Times New Roman"/>
          <w:i/>
          <w:color w:val="1F497D" w:themeColor="text2"/>
        </w:rPr>
        <w:t xml:space="preserve">w. </w:t>
      </w:r>
      <w:r w:rsidR="00CE090E">
        <w:rPr>
          <w:rStyle w:val="PlaceholderText"/>
          <w:rFonts w:cs="Times New Roman"/>
          <w:i/>
          <w:color w:val="1F497D" w:themeColor="text2"/>
        </w:rPr>
        <w:t xml:space="preserve">Examples include the project CDR, PDR, and expected transition date. </w:t>
      </w:r>
      <w:r w:rsidR="00884F36">
        <w:rPr>
          <w:rStyle w:val="PlaceholderText"/>
          <w:rFonts w:cs="Times New Roman"/>
          <w:i/>
          <w:color w:val="1F497D" w:themeColor="text2"/>
        </w:rPr>
        <w:t xml:space="preserve">Each project must provide a comprehensive technical report as a deliverable. </w:t>
      </w:r>
      <w:r w:rsidR="002310A9">
        <w:rPr>
          <w:rStyle w:val="PlaceholderText"/>
          <w:rFonts w:cs="Times New Roman"/>
          <w:i/>
          <w:color w:val="1F497D" w:themeColor="text2"/>
        </w:rPr>
        <w:t>An expanded schedule and/or G</w:t>
      </w:r>
      <w:r>
        <w:rPr>
          <w:rStyle w:val="PlaceholderText"/>
          <w:rFonts w:cs="Times New Roman"/>
          <w:i/>
          <w:color w:val="1F497D" w:themeColor="text2"/>
        </w:rPr>
        <w:t xml:space="preserve">antt chart </w:t>
      </w:r>
      <w:r w:rsidR="00CE090E">
        <w:rPr>
          <w:rStyle w:val="PlaceholderText"/>
          <w:rFonts w:cs="Times New Roman"/>
          <w:i/>
          <w:color w:val="1F497D" w:themeColor="text2"/>
        </w:rPr>
        <w:t>can be provided in Section 2</w:t>
      </w:r>
      <w:r w:rsidR="002310A9">
        <w:rPr>
          <w:rStyle w:val="PlaceholderText"/>
          <w:rFonts w:cs="Times New Roman"/>
          <w:i/>
          <w:color w:val="1F497D" w:themeColor="text2"/>
        </w:rPr>
        <w:t xml:space="preserve">. </w:t>
      </w:r>
    </w:p>
    <w:p w14:paraId="00C323B6" w14:textId="77777777" w:rsidR="004F28F6" w:rsidRPr="00BA4B57" w:rsidRDefault="004F28F6" w:rsidP="00E12193">
      <w:pPr>
        <w:pStyle w:val="PlainText"/>
        <w:rPr>
          <w:rFonts w:eastAsia="Times New Roman" w:cs="Times New Roman"/>
          <w:color w:val="1F497D" w:themeColor="text2"/>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0"/>
        <w:gridCol w:w="1885"/>
        <w:gridCol w:w="1885"/>
      </w:tblGrid>
      <w:tr w:rsidR="00035947" w:rsidRPr="00E011C0" w14:paraId="6C3EBABE" w14:textId="77777777" w:rsidTr="00A61969">
        <w:trPr>
          <w:trHeight w:val="288"/>
          <w:jc w:val="center"/>
        </w:trPr>
        <w:tc>
          <w:tcPr>
            <w:tcW w:w="5590" w:type="dxa"/>
            <w:shd w:val="clear" w:color="auto" w:fill="auto"/>
            <w:vAlign w:val="center"/>
          </w:tcPr>
          <w:p w14:paraId="593DA4C1" w14:textId="77777777" w:rsidR="00035947" w:rsidRPr="00E011C0" w:rsidRDefault="00035947" w:rsidP="00035947">
            <w:pPr>
              <w:spacing w:after="0" w:line="216" w:lineRule="auto"/>
              <w:jc w:val="center"/>
              <w:rPr>
                <w:rFonts w:asciiTheme="majorHAnsi" w:hAnsiTheme="majorHAnsi" w:cstheme="majorHAnsi"/>
                <w:b/>
                <w:sz w:val="20"/>
              </w:rPr>
            </w:pPr>
            <w:r>
              <w:rPr>
                <w:rFonts w:asciiTheme="majorHAnsi" w:hAnsiTheme="majorHAnsi" w:cstheme="majorHAnsi"/>
                <w:b/>
                <w:sz w:val="20"/>
              </w:rPr>
              <w:lastRenderedPageBreak/>
              <w:t>Summary</w:t>
            </w:r>
            <w:r w:rsidRPr="00E011C0">
              <w:rPr>
                <w:rFonts w:asciiTheme="majorHAnsi" w:hAnsiTheme="majorHAnsi" w:cstheme="majorHAnsi"/>
                <w:b/>
                <w:sz w:val="20"/>
              </w:rPr>
              <w:t xml:space="preserve"> of </w:t>
            </w:r>
            <w:r>
              <w:rPr>
                <w:rFonts w:asciiTheme="majorHAnsi" w:hAnsiTheme="majorHAnsi" w:cstheme="majorHAnsi"/>
                <w:b/>
                <w:sz w:val="20"/>
              </w:rPr>
              <w:t xml:space="preserve">Major </w:t>
            </w:r>
            <w:r w:rsidRPr="00E011C0">
              <w:rPr>
                <w:rFonts w:asciiTheme="majorHAnsi" w:hAnsiTheme="majorHAnsi" w:cstheme="majorHAnsi"/>
                <w:b/>
                <w:sz w:val="20"/>
              </w:rPr>
              <w:t>Task</w:t>
            </w:r>
            <w:r>
              <w:rPr>
                <w:rFonts w:asciiTheme="majorHAnsi" w:hAnsiTheme="majorHAnsi" w:cstheme="majorHAnsi"/>
                <w:b/>
                <w:sz w:val="20"/>
              </w:rPr>
              <w:t xml:space="preserve">s, </w:t>
            </w:r>
            <w:r w:rsidRPr="00E011C0">
              <w:rPr>
                <w:rFonts w:asciiTheme="majorHAnsi" w:hAnsiTheme="majorHAnsi" w:cstheme="majorHAnsi"/>
                <w:b/>
                <w:sz w:val="20"/>
              </w:rPr>
              <w:t>Milestones</w:t>
            </w:r>
            <w:r>
              <w:rPr>
                <w:rFonts w:asciiTheme="majorHAnsi" w:hAnsiTheme="majorHAnsi" w:cstheme="majorHAnsi"/>
                <w:b/>
                <w:sz w:val="20"/>
              </w:rPr>
              <w:t>, &amp; Deliverables</w:t>
            </w:r>
          </w:p>
        </w:tc>
        <w:tc>
          <w:tcPr>
            <w:tcW w:w="1885" w:type="dxa"/>
            <w:shd w:val="clear" w:color="auto" w:fill="auto"/>
            <w:vAlign w:val="center"/>
          </w:tcPr>
          <w:p w14:paraId="2CE65D54" w14:textId="77777777" w:rsidR="00035947" w:rsidRPr="00E011C0" w:rsidRDefault="00035947" w:rsidP="00A61969">
            <w:pPr>
              <w:spacing w:after="0" w:line="216" w:lineRule="auto"/>
              <w:jc w:val="center"/>
              <w:rPr>
                <w:rFonts w:asciiTheme="majorHAnsi" w:hAnsiTheme="majorHAnsi" w:cstheme="majorHAnsi"/>
                <w:b/>
                <w:sz w:val="20"/>
              </w:rPr>
            </w:pPr>
            <w:r w:rsidRPr="00E011C0">
              <w:rPr>
                <w:rFonts w:asciiTheme="majorHAnsi" w:hAnsiTheme="majorHAnsi" w:cstheme="majorHAnsi"/>
                <w:b/>
                <w:sz w:val="20"/>
              </w:rPr>
              <w:t>Estimated Start Date</w:t>
            </w:r>
          </w:p>
        </w:tc>
        <w:tc>
          <w:tcPr>
            <w:tcW w:w="1885" w:type="dxa"/>
            <w:shd w:val="clear" w:color="auto" w:fill="auto"/>
            <w:vAlign w:val="center"/>
          </w:tcPr>
          <w:p w14:paraId="1C971CF6" w14:textId="77777777" w:rsidR="00035947" w:rsidRPr="00E011C0" w:rsidRDefault="00035947" w:rsidP="00A61969">
            <w:pPr>
              <w:spacing w:after="0" w:line="216" w:lineRule="auto"/>
              <w:jc w:val="center"/>
              <w:rPr>
                <w:rFonts w:asciiTheme="majorHAnsi" w:hAnsiTheme="majorHAnsi" w:cstheme="majorHAnsi"/>
                <w:b/>
                <w:sz w:val="20"/>
              </w:rPr>
            </w:pPr>
            <w:r w:rsidRPr="00E011C0">
              <w:rPr>
                <w:rFonts w:asciiTheme="majorHAnsi" w:hAnsiTheme="majorHAnsi" w:cstheme="majorHAnsi"/>
                <w:b/>
                <w:sz w:val="20"/>
              </w:rPr>
              <w:t>Estimated Completion Date</w:t>
            </w:r>
          </w:p>
        </w:tc>
      </w:tr>
      <w:tr w:rsidR="00035947" w:rsidRPr="00E011C0" w14:paraId="31F6B5AE" w14:textId="77777777" w:rsidTr="00A61969">
        <w:trPr>
          <w:trHeight w:val="288"/>
          <w:jc w:val="center"/>
        </w:trPr>
        <w:tc>
          <w:tcPr>
            <w:tcW w:w="9360" w:type="dxa"/>
            <w:gridSpan w:val="3"/>
            <w:shd w:val="clear" w:color="auto" w:fill="000000" w:themeFill="text1"/>
          </w:tcPr>
          <w:p w14:paraId="3D8EFFC3" w14:textId="77777777" w:rsidR="00035947" w:rsidRPr="00E011C0" w:rsidRDefault="00035947" w:rsidP="00A61969">
            <w:pPr>
              <w:spacing w:after="0"/>
              <w:jc w:val="center"/>
              <w:rPr>
                <w:rFonts w:asciiTheme="majorHAnsi" w:hAnsiTheme="majorHAnsi" w:cstheme="majorHAnsi"/>
                <w:b/>
                <w:sz w:val="20"/>
              </w:rPr>
            </w:pPr>
            <w:r w:rsidRPr="00E011C0">
              <w:rPr>
                <w:rFonts w:asciiTheme="majorHAnsi" w:hAnsiTheme="majorHAnsi" w:cstheme="majorHAnsi"/>
                <w:b/>
                <w:sz w:val="20"/>
              </w:rPr>
              <w:t>Phase 1, FY 20XX</w:t>
            </w:r>
          </w:p>
        </w:tc>
      </w:tr>
      <w:tr w:rsidR="00035947" w:rsidRPr="00E011C0" w14:paraId="0A97A3C2" w14:textId="77777777" w:rsidTr="00035947">
        <w:trPr>
          <w:trHeight w:val="288"/>
          <w:jc w:val="center"/>
        </w:trPr>
        <w:tc>
          <w:tcPr>
            <w:tcW w:w="5590" w:type="dxa"/>
            <w:tcBorders>
              <w:bottom w:val="single" w:sz="4" w:space="0" w:color="auto"/>
            </w:tcBorders>
            <w:shd w:val="clear" w:color="auto" w:fill="auto"/>
          </w:tcPr>
          <w:p w14:paraId="60A4A5E2" w14:textId="77777777" w:rsidR="00035947" w:rsidRPr="00E011C0" w:rsidRDefault="00035947" w:rsidP="00A61969">
            <w:pPr>
              <w:spacing w:after="0"/>
              <w:rPr>
                <w:rFonts w:asciiTheme="majorHAnsi" w:hAnsiTheme="majorHAnsi" w:cstheme="majorHAnsi"/>
                <w:sz w:val="20"/>
              </w:rPr>
            </w:pPr>
            <w:r w:rsidRPr="00E011C0">
              <w:rPr>
                <w:rFonts w:asciiTheme="majorHAnsi" w:hAnsiTheme="majorHAnsi" w:cstheme="majorHAnsi"/>
                <w:sz w:val="20"/>
              </w:rPr>
              <w:t xml:space="preserve">Task 1: </w:t>
            </w:r>
          </w:p>
        </w:tc>
        <w:tc>
          <w:tcPr>
            <w:tcW w:w="1885" w:type="dxa"/>
            <w:tcBorders>
              <w:bottom w:val="single" w:sz="4" w:space="0" w:color="auto"/>
            </w:tcBorders>
            <w:shd w:val="clear" w:color="auto" w:fill="auto"/>
            <w:vAlign w:val="center"/>
          </w:tcPr>
          <w:p w14:paraId="277CA87E" w14:textId="77777777" w:rsidR="00035947" w:rsidRPr="00E011C0" w:rsidRDefault="00035947" w:rsidP="00A61969">
            <w:pPr>
              <w:spacing w:after="0"/>
              <w:jc w:val="center"/>
              <w:rPr>
                <w:rFonts w:asciiTheme="majorHAnsi" w:hAnsiTheme="majorHAnsi" w:cstheme="majorHAnsi"/>
                <w:sz w:val="20"/>
              </w:rPr>
            </w:pPr>
            <w:r w:rsidRPr="00E011C0">
              <w:rPr>
                <w:rFonts w:asciiTheme="majorHAnsi" w:hAnsiTheme="majorHAnsi" w:cstheme="majorHAnsi"/>
                <w:sz w:val="20"/>
              </w:rPr>
              <w:t>Month/Year</w:t>
            </w:r>
          </w:p>
        </w:tc>
        <w:tc>
          <w:tcPr>
            <w:tcW w:w="1885" w:type="dxa"/>
            <w:tcBorders>
              <w:bottom w:val="single" w:sz="4" w:space="0" w:color="auto"/>
            </w:tcBorders>
            <w:shd w:val="clear" w:color="auto" w:fill="auto"/>
            <w:vAlign w:val="center"/>
          </w:tcPr>
          <w:p w14:paraId="7458B7FF" w14:textId="77777777" w:rsidR="00035947" w:rsidRPr="00E011C0" w:rsidRDefault="00035947" w:rsidP="00A61969">
            <w:pPr>
              <w:spacing w:after="0"/>
              <w:jc w:val="center"/>
              <w:rPr>
                <w:rFonts w:asciiTheme="majorHAnsi" w:hAnsiTheme="majorHAnsi" w:cstheme="majorHAnsi"/>
                <w:sz w:val="20"/>
              </w:rPr>
            </w:pPr>
            <w:r w:rsidRPr="00E011C0">
              <w:rPr>
                <w:rFonts w:asciiTheme="majorHAnsi" w:hAnsiTheme="majorHAnsi" w:cstheme="majorHAnsi"/>
                <w:sz w:val="20"/>
              </w:rPr>
              <w:t>Month/Year</w:t>
            </w:r>
          </w:p>
        </w:tc>
      </w:tr>
      <w:tr w:rsidR="00035947" w:rsidRPr="00E011C0" w14:paraId="424DE6CC" w14:textId="77777777" w:rsidTr="00035947">
        <w:trPr>
          <w:trHeight w:val="288"/>
          <w:jc w:val="center"/>
        </w:trPr>
        <w:tc>
          <w:tcPr>
            <w:tcW w:w="5590" w:type="dxa"/>
            <w:tcBorders>
              <w:top w:val="single" w:sz="4" w:space="0" w:color="auto"/>
              <w:left w:val="single" w:sz="4" w:space="0" w:color="auto"/>
              <w:bottom w:val="nil"/>
              <w:right w:val="single" w:sz="4" w:space="0" w:color="auto"/>
            </w:tcBorders>
            <w:shd w:val="clear" w:color="auto" w:fill="auto"/>
          </w:tcPr>
          <w:p w14:paraId="7671EF2A" w14:textId="77777777" w:rsidR="00035947" w:rsidRPr="00E011C0" w:rsidRDefault="00035947" w:rsidP="00A61969">
            <w:pPr>
              <w:spacing w:after="0"/>
              <w:rPr>
                <w:rFonts w:asciiTheme="majorHAnsi" w:hAnsiTheme="majorHAnsi" w:cstheme="majorHAnsi"/>
                <w:sz w:val="20"/>
              </w:rPr>
            </w:pPr>
            <w:r w:rsidRPr="00E011C0">
              <w:rPr>
                <w:rFonts w:asciiTheme="majorHAnsi" w:hAnsiTheme="majorHAnsi" w:cstheme="majorHAnsi"/>
                <w:sz w:val="20"/>
              </w:rPr>
              <w:t xml:space="preserve">Task 2: </w:t>
            </w:r>
          </w:p>
        </w:tc>
        <w:tc>
          <w:tcPr>
            <w:tcW w:w="1885" w:type="dxa"/>
            <w:tcBorders>
              <w:top w:val="single" w:sz="4" w:space="0" w:color="auto"/>
              <w:left w:val="single" w:sz="4" w:space="0" w:color="auto"/>
              <w:bottom w:val="nil"/>
              <w:right w:val="single" w:sz="4" w:space="0" w:color="auto"/>
            </w:tcBorders>
            <w:shd w:val="clear" w:color="auto" w:fill="auto"/>
            <w:vAlign w:val="center"/>
          </w:tcPr>
          <w:p w14:paraId="0BF1061D" w14:textId="77777777" w:rsidR="00035947" w:rsidRPr="00E011C0" w:rsidRDefault="00035947" w:rsidP="00A61969">
            <w:pPr>
              <w:spacing w:after="0"/>
              <w:jc w:val="center"/>
              <w:rPr>
                <w:rFonts w:asciiTheme="majorHAnsi" w:hAnsiTheme="majorHAnsi" w:cstheme="majorHAnsi"/>
                <w:sz w:val="20"/>
              </w:rPr>
            </w:pPr>
            <w:r w:rsidRPr="00E011C0">
              <w:rPr>
                <w:rFonts w:asciiTheme="majorHAnsi" w:hAnsiTheme="majorHAnsi" w:cstheme="majorHAnsi"/>
                <w:sz w:val="20"/>
              </w:rPr>
              <w:t>Month/Year</w:t>
            </w:r>
          </w:p>
        </w:tc>
        <w:tc>
          <w:tcPr>
            <w:tcW w:w="1885" w:type="dxa"/>
            <w:tcBorders>
              <w:top w:val="single" w:sz="4" w:space="0" w:color="auto"/>
              <w:left w:val="single" w:sz="4" w:space="0" w:color="auto"/>
              <w:bottom w:val="nil"/>
              <w:right w:val="single" w:sz="4" w:space="0" w:color="auto"/>
            </w:tcBorders>
            <w:shd w:val="clear" w:color="auto" w:fill="auto"/>
            <w:vAlign w:val="center"/>
          </w:tcPr>
          <w:p w14:paraId="388430B8" w14:textId="77777777" w:rsidR="00035947" w:rsidRPr="00E011C0" w:rsidRDefault="00035947" w:rsidP="00A61969">
            <w:pPr>
              <w:spacing w:after="0"/>
              <w:jc w:val="center"/>
              <w:rPr>
                <w:rFonts w:asciiTheme="majorHAnsi" w:hAnsiTheme="majorHAnsi" w:cstheme="majorHAnsi"/>
                <w:sz w:val="20"/>
              </w:rPr>
            </w:pPr>
            <w:r w:rsidRPr="00E011C0">
              <w:rPr>
                <w:rFonts w:asciiTheme="majorHAnsi" w:hAnsiTheme="majorHAnsi" w:cstheme="majorHAnsi"/>
                <w:sz w:val="20"/>
              </w:rPr>
              <w:t>Month/Year</w:t>
            </w:r>
          </w:p>
        </w:tc>
      </w:tr>
      <w:tr w:rsidR="00035947" w:rsidRPr="00E011C0" w14:paraId="69E17562" w14:textId="77777777" w:rsidTr="00035947">
        <w:trPr>
          <w:trHeight w:val="288"/>
          <w:jc w:val="center"/>
        </w:trPr>
        <w:tc>
          <w:tcPr>
            <w:tcW w:w="5590" w:type="dxa"/>
            <w:tcBorders>
              <w:top w:val="single" w:sz="4" w:space="0" w:color="auto"/>
              <w:left w:val="single" w:sz="4" w:space="0" w:color="auto"/>
              <w:bottom w:val="nil"/>
              <w:right w:val="single" w:sz="4" w:space="0" w:color="auto"/>
            </w:tcBorders>
            <w:shd w:val="clear" w:color="auto" w:fill="C6D9F1" w:themeFill="text2" w:themeFillTint="33"/>
          </w:tcPr>
          <w:p w14:paraId="419C05CA" w14:textId="77777777" w:rsidR="00035947" w:rsidRPr="00E011C0" w:rsidRDefault="00035947" w:rsidP="00A61969">
            <w:pPr>
              <w:spacing w:after="0"/>
              <w:rPr>
                <w:rFonts w:asciiTheme="majorHAnsi" w:hAnsiTheme="majorHAnsi" w:cstheme="majorHAnsi"/>
                <w:sz w:val="20"/>
              </w:rPr>
            </w:pPr>
            <w:r w:rsidRPr="00E011C0">
              <w:rPr>
                <w:rFonts w:asciiTheme="majorHAnsi" w:hAnsiTheme="majorHAnsi" w:cstheme="majorHAnsi"/>
                <w:sz w:val="20"/>
              </w:rPr>
              <w:t xml:space="preserve">Deliverable 1: </w:t>
            </w:r>
          </w:p>
        </w:tc>
        <w:tc>
          <w:tcPr>
            <w:tcW w:w="1885" w:type="dxa"/>
            <w:tcBorders>
              <w:top w:val="single" w:sz="4" w:space="0" w:color="auto"/>
              <w:left w:val="single" w:sz="4" w:space="0" w:color="auto"/>
              <w:bottom w:val="nil"/>
              <w:right w:val="single" w:sz="4" w:space="0" w:color="auto"/>
            </w:tcBorders>
            <w:shd w:val="clear" w:color="auto" w:fill="C6D9F1" w:themeFill="text2" w:themeFillTint="33"/>
            <w:vAlign w:val="center"/>
          </w:tcPr>
          <w:p w14:paraId="1996DC85" w14:textId="77777777" w:rsidR="00035947" w:rsidRPr="00E011C0" w:rsidRDefault="00035947" w:rsidP="00A61969">
            <w:pPr>
              <w:spacing w:after="0"/>
              <w:jc w:val="center"/>
              <w:rPr>
                <w:rFonts w:asciiTheme="majorHAnsi" w:hAnsiTheme="majorHAnsi" w:cstheme="majorHAnsi"/>
                <w:sz w:val="20"/>
              </w:rPr>
            </w:pPr>
            <w:r w:rsidRPr="00E011C0">
              <w:rPr>
                <w:rFonts w:asciiTheme="majorHAnsi" w:hAnsiTheme="majorHAnsi" w:cstheme="majorHAnsi"/>
                <w:sz w:val="20"/>
              </w:rPr>
              <w:t>-</w:t>
            </w:r>
          </w:p>
        </w:tc>
        <w:tc>
          <w:tcPr>
            <w:tcW w:w="1885" w:type="dxa"/>
            <w:tcBorders>
              <w:top w:val="single" w:sz="4" w:space="0" w:color="auto"/>
              <w:left w:val="single" w:sz="4" w:space="0" w:color="auto"/>
              <w:bottom w:val="nil"/>
              <w:right w:val="single" w:sz="4" w:space="0" w:color="auto"/>
            </w:tcBorders>
            <w:shd w:val="clear" w:color="auto" w:fill="C6D9F1" w:themeFill="text2" w:themeFillTint="33"/>
            <w:vAlign w:val="center"/>
          </w:tcPr>
          <w:p w14:paraId="4B968E64" w14:textId="77777777" w:rsidR="00035947" w:rsidRPr="00E011C0" w:rsidRDefault="00035947" w:rsidP="00A61969">
            <w:pPr>
              <w:spacing w:after="0"/>
              <w:jc w:val="center"/>
              <w:rPr>
                <w:rFonts w:asciiTheme="majorHAnsi" w:hAnsiTheme="majorHAnsi" w:cstheme="majorHAnsi"/>
                <w:sz w:val="20"/>
              </w:rPr>
            </w:pPr>
            <w:r w:rsidRPr="00E011C0">
              <w:rPr>
                <w:rFonts w:asciiTheme="majorHAnsi" w:hAnsiTheme="majorHAnsi" w:cstheme="majorHAnsi"/>
                <w:sz w:val="20"/>
              </w:rPr>
              <w:t>Month/Year</w:t>
            </w:r>
          </w:p>
        </w:tc>
      </w:tr>
      <w:tr w:rsidR="00035947" w:rsidRPr="00E011C0" w14:paraId="160A6544" w14:textId="77777777" w:rsidTr="00035947">
        <w:trPr>
          <w:trHeight w:val="288"/>
          <w:jc w:val="center"/>
        </w:trPr>
        <w:tc>
          <w:tcPr>
            <w:tcW w:w="5590" w:type="dxa"/>
            <w:tcBorders>
              <w:top w:val="single" w:sz="4" w:space="0" w:color="auto"/>
              <w:left w:val="single" w:sz="4" w:space="0" w:color="auto"/>
              <w:bottom w:val="nil"/>
              <w:right w:val="single" w:sz="4" w:space="0" w:color="auto"/>
            </w:tcBorders>
            <w:shd w:val="clear" w:color="auto" w:fill="C6D9F1" w:themeFill="text2" w:themeFillTint="33"/>
          </w:tcPr>
          <w:p w14:paraId="09610F64" w14:textId="77777777" w:rsidR="00035947" w:rsidRPr="00E011C0" w:rsidRDefault="00035947" w:rsidP="00A61969">
            <w:pPr>
              <w:spacing w:after="0"/>
              <w:rPr>
                <w:rFonts w:asciiTheme="majorHAnsi" w:hAnsiTheme="majorHAnsi" w:cstheme="majorHAnsi"/>
                <w:sz w:val="20"/>
              </w:rPr>
            </w:pPr>
            <w:r w:rsidRPr="00E011C0">
              <w:rPr>
                <w:rFonts w:asciiTheme="majorHAnsi" w:hAnsiTheme="majorHAnsi" w:cstheme="majorHAnsi"/>
                <w:sz w:val="20"/>
              </w:rPr>
              <w:t xml:space="preserve">Deliverable 2: </w:t>
            </w:r>
          </w:p>
        </w:tc>
        <w:tc>
          <w:tcPr>
            <w:tcW w:w="1885" w:type="dxa"/>
            <w:tcBorders>
              <w:top w:val="single" w:sz="4" w:space="0" w:color="auto"/>
              <w:left w:val="single" w:sz="4" w:space="0" w:color="auto"/>
              <w:bottom w:val="nil"/>
              <w:right w:val="single" w:sz="4" w:space="0" w:color="auto"/>
            </w:tcBorders>
            <w:shd w:val="clear" w:color="auto" w:fill="C6D9F1" w:themeFill="text2" w:themeFillTint="33"/>
            <w:vAlign w:val="center"/>
          </w:tcPr>
          <w:p w14:paraId="6B981A2F" w14:textId="77777777" w:rsidR="00035947" w:rsidRPr="00E011C0" w:rsidRDefault="00035947" w:rsidP="00A61969">
            <w:pPr>
              <w:spacing w:after="0"/>
              <w:jc w:val="center"/>
              <w:rPr>
                <w:rFonts w:asciiTheme="majorHAnsi" w:hAnsiTheme="majorHAnsi" w:cstheme="majorHAnsi"/>
                <w:sz w:val="20"/>
              </w:rPr>
            </w:pPr>
            <w:r w:rsidRPr="00E011C0">
              <w:rPr>
                <w:rFonts w:asciiTheme="majorHAnsi" w:hAnsiTheme="majorHAnsi" w:cstheme="majorHAnsi"/>
                <w:sz w:val="20"/>
              </w:rPr>
              <w:t>-</w:t>
            </w:r>
          </w:p>
        </w:tc>
        <w:tc>
          <w:tcPr>
            <w:tcW w:w="1885" w:type="dxa"/>
            <w:tcBorders>
              <w:top w:val="single" w:sz="4" w:space="0" w:color="auto"/>
              <w:left w:val="single" w:sz="4" w:space="0" w:color="auto"/>
              <w:bottom w:val="nil"/>
              <w:right w:val="single" w:sz="4" w:space="0" w:color="auto"/>
            </w:tcBorders>
            <w:shd w:val="clear" w:color="auto" w:fill="C6D9F1" w:themeFill="text2" w:themeFillTint="33"/>
            <w:vAlign w:val="center"/>
          </w:tcPr>
          <w:p w14:paraId="45317961" w14:textId="77777777" w:rsidR="00035947" w:rsidRPr="00E011C0" w:rsidRDefault="00035947" w:rsidP="00A61969">
            <w:pPr>
              <w:spacing w:after="0"/>
              <w:jc w:val="center"/>
              <w:rPr>
                <w:rFonts w:asciiTheme="majorHAnsi" w:hAnsiTheme="majorHAnsi" w:cstheme="majorHAnsi"/>
                <w:sz w:val="20"/>
              </w:rPr>
            </w:pPr>
            <w:r w:rsidRPr="00E011C0">
              <w:rPr>
                <w:rFonts w:asciiTheme="majorHAnsi" w:hAnsiTheme="majorHAnsi" w:cstheme="majorHAnsi"/>
                <w:sz w:val="20"/>
              </w:rPr>
              <w:t>Month/Year</w:t>
            </w:r>
          </w:p>
        </w:tc>
      </w:tr>
      <w:tr w:rsidR="008C2072" w:rsidRPr="00E011C0" w14:paraId="434A53F8" w14:textId="77777777" w:rsidTr="008C2072">
        <w:trPr>
          <w:trHeight w:val="288"/>
          <w:jc w:val="center"/>
        </w:trPr>
        <w:tc>
          <w:tcPr>
            <w:tcW w:w="5590" w:type="dxa"/>
            <w:tcBorders>
              <w:top w:val="single" w:sz="4" w:space="0" w:color="auto"/>
              <w:left w:val="single" w:sz="4" w:space="0" w:color="auto"/>
              <w:bottom w:val="nil"/>
              <w:right w:val="single" w:sz="4" w:space="0" w:color="auto"/>
            </w:tcBorders>
            <w:shd w:val="clear" w:color="auto" w:fill="auto"/>
          </w:tcPr>
          <w:p w14:paraId="27DBB22E" w14:textId="77777777" w:rsidR="008C2072" w:rsidRPr="00E011C0" w:rsidRDefault="008C2072" w:rsidP="00A61969">
            <w:pPr>
              <w:spacing w:after="0"/>
              <w:rPr>
                <w:rFonts w:asciiTheme="majorHAnsi" w:hAnsiTheme="majorHAnsi" w:cstheme="majorHAnsi"/>
                <w:sz w:val="20"/>
              </w:rPr>
            </w:pPr>
            <w:r>
              <w:rPr>
                <w:rFonts w:asciiTheme="majorHAnsi" w:hAnsiTheme="majorHAnsi" w:cstheme="majorHAnsi"/>
                <w:sz w:val="20"/>
              </w:rPr>
              <w:t>Go/No Go Decision 1 (Criteria and/or Metric)</w:t>
            </w:r>
          </w:p>
        </w:tc>
        <w:tc>
          <w:tcPr>
            <w:tcW w:w="1885" w:type="dxa"/>
            <w:tcBorders>
              <w:top w:val="single" w:sz="4" w:space="0" w:color="auto"/>
              <w:left w:val="single" w:sz="4" w:space="0" w:color="auto"/>
              <w:bottom w:val="nil"/>
              <w:right w:val="single" w:sz="4" w:space="0" w:color="auto"/>
            </w:tcBorders>
            <w:shd w:val="clear" w:color="auto" w:fill="auto"/>
            <w:vAlign w:val="center"/>
          </w:tcPr>
          <w:p w14:paraId="324F4556" w14:textId="77777777" w:rsidR="008C2072" w:rsidRPr="00E011C0" w:rsidRDefault="008C2072" w:rsidP="00A61969">
            <w:pPr>
              <w:spacing w:after="0"/>
              <w:jc w:val="center"/>
              <w:rPr>
                <w:rFonts w:asciiTheme="majorHAnsi" w:hAnsiTheme="majorHAnsi" w:cstheme="majorHAnsi"/>
                <w:sz w:val="20"/>
              </w:rPr>
            </w:pPr>
            <w:r>
              <w:rPr>
                <w:rFonts w:asciiTheme="majorHAnsi" w:hAnsiTheme="majorHAnsi" w:cstheme="majorHAnsi"/>
                <w:sz w:val="20"/>
              </w:rPr>
              <w:t>-</w:t>
            </w:r>
          </w:p>
        </w:tc>
        <w:tc>
          <w:tcPr>
            <w:tcW w:w="1885" w:type="dxa"/>
            <w:tcBorders>
              <w:top w:val="single" w:sz="4" w:space="0" w:color="auto"/>
              <w:left w:val="single" w:sz="4" w:space="0" w:color="auto"/>
              <w:bottom w:val="nil"/>
              <w:right w:val="single" w:sz="4" w:space="0" w:color="auto"/>
            </w:tcBorders>
            <w:shd w:val="clear" w:color="auto" w:fill="auto"/>
            <w:vAlign w:val="center"/>
          </w:tcPr>
          <w:p w14:paraId="2623B7AE" w14:textId="77777777" w:rsidR="008C2072" w:rsidRPr="00E011C0" w:rsidRDefault="008C2072" w:rsidP="00A61969">
            <w:pPr>
              <w:spacing w:after="0"/>
              <w:jc w:val="center"/>
              <w:rPr>
                <w:rFonts w:asciiTheme="majorHAnsi" w:hAnsiTheme="majorHAnsi" w:cstheme="majorHAnsi"/>
                <w:sz w:val="20"/>
              </w:rPr>
            </w:pPr>
            <w:r>
              <w:rPr>
                <w:rFonts w:asciiTheme="majorHAnsi" w:hAnsiTheme="majorHAnsi" w:cstheme="majorHAnsi"/>
                <w:sz w:val="20"/>
              </w:rPr>
              <w:t>Month/Year</w:t>
            </w:r>
          </w:p>
        </w:tc>
      </w:tr>
      <w:tr w:rsidR="008C2072" w:rsidRPr="00E011C0" w14:paraId="4FAF056B" w14:textId="77777777" w:rsidTr="008C2072">
        <w:trPr>
          <w:trHeight w:val="288"/>
          <w:jc w:val="center"/>
        </w:trPr>
        <w:tc>
          <w:tcPr>
            <w:tcW w:w="5590" w:type="dxa"/>
            <w:tcBorders>
              <w:top w:val="single" w:sz="4" w:space="0" w:color="auto"/>
              <w:left w:val="single" w:sz="4" w:space="0" w:color="auto"/>
              <w:bottom w:val="nil"/>
              <w:right w:val="single" w:sz="4" w:space="0" w:color="auto"/>
            </w:tcBorders>
            <w:shd w:val="clear" w:color="auto" w:fill="auto"/>
          </w:tcPr>
          <w:p w14:paraId="15842F0F" w14:textId="77777777" w:rsidR="008C2072" w:rsidRPr="00E011C0" w:rsidRDefault="008C2072" w:rsidP="00A61969">
            <w:pPr>
              <w:spacing w:after="0"/>
              <w:rPr>
                <w:rFonts w:asciiTheme="majorHAnsi" w:hAnsiTheme="majorHAnsi" w:cstheme="majorHAnsi"/>
                <w:sz w:val="20"/>
              </w:rPr>
            </w:pPr>
            <w:r w:rsidRPr="008C2072">
              <w:rPr>
                <w:rFonts w:asciiTheme="majorHAnsi" w:hAnsiTheme="majorHAnsi" w:cstheme="majorHAnsi"/>
                <w:sz w:val="20"/>
              </w:rPr>
              <w:t xml:space="preserve">Go/No Go Decision </w:t>
            </w:r>
            <w:r>
              <w:rPr>
                <w:rFonts w:asciiTheme="majorHAnsi" w:hAnsiTheme="majorHAnsi" w:cstheme="majorHAnsi"/>
                <w:sz w:val="20"/>
              </w:rPr>
              <w:t xml:space="preserve">2 </w:t>
            </w:r>
            <w:r w:rsidRPr="008C2072">
              <w:rPr>
                <w:rFonts w:asciiTheme="majorHAnsi" w:hAnsiTheme="majorHAnsi" w:cstheme="majorHAnsi"/>
                <w:sz w:val="20"/>
              </w:rPr>
              <w:t>(Criteria and/or Metric)</w:t>
            </w:r>
          </w:p>
        </w:tc>
        <w:tc>
          <w:tcPr>
            <w:tcW w:w="1885" w:type="dxa"/>
            <w:tcBorders>
              <w:top w:val="single" w:sz="4" w:space="0" w:color="auto"/>
              <w:left w:val="single" w:sz="4" w:space="0" w:color="auto"/>
              <w:bottom w:val="nil"/>
              <w:right w:val="single" w:sz="4" w:space="0" w:color="auto"/>
            </w:tcBorders>
            <w:shd w:val="clear" w:color="auto" w:fill="auto"/>
            <w:vAlign w:val="center"/>
          </w:tcPr>
          <w:p w14:paraId="0B0DFD63" w14:textId="77777777" w:rsidR="008C2072" w:rsidRPr="00E011C0" w:rsidRDefault="008C2072" w:rsidP="00A61969">
            <w:pPr>
              <w:spacing w:after="0"/>
              <w:jc w:val="center"/>
              <w:rPr>
                <w:rFonts w:asciiTheme="majorHAnsi" w:hAnsiTheme="majorHAnsi" w:cstheme="majorHAnsi"/>
                <w:sz w:val="20"/>
              </w:rPr>
            </w:pPr>
            <w:r>
              <w:rPr>
                <w:rFonts w:asciiTheme="majorHAnsi" w:hAnsiTheme="majorHAnsi" w:cstheme="majorHAnsi"/>
                <w:sz w:val="20"/>
              </w:rPr>
              <w:t>-</w:t>
            </w:r>
          </w:p>
        </w:tc>
        <w:tc>
          <w:tcPr>
            <w:tcW w:w="1885" w:type="dxa"/>
            <w:tcBorders>
              <w:top w:val="single" w:sz="4" w:space="0" w:color="auto"/>
              <w:left w:val="single" w:sz="4" w:space="0" w:color="auto"/>
              <w:bottom w:val="nil"/>
              <w:right w:val="single" w:sz="4" w:space="0" w:color="auto"/>
            </w:tcBorders>
            <w:shd w:val="clear" w:color="auto" w:fill="auto"/>
            <w:vAlign w:val="center"/>
          </w:tcPr>
          <w:p w14:paraId="32BE7584" w14:textId="77777777" w:rsidR="008C2072" w:rsidRPr="00E011C0" w:rsidRDefault="008C2072" w:rsidP="00A61969">
            <w:pPr>
              <w:spacing w:after="0"/>
              <w:jc w:val="center"/>
              <w:rPr>
                <w:rFonts w:asciiTheme="majorHAnsi" w:hAnsiTheme="majorHAnsi" w:cstheme="majorHAnsi"/>
                <w:sz w:val="20"/>
              </w:rPr>
            </w:pPr>
            <w:r>
              <w:rPr>
                <w:rFonts w:asciiTheme="majorHAnsi" w:hAnsiTheme="majorHAnsi" w:cstheme="majorHAnsi"/>
                <w:sz w:val="20"/>
              </w:rPr>
              <w:t>Month/Year</w:t>
            </w:r>
          </w:p>
        </w:tc>
      </w:tr>
      <w:tr w:rsidR="00035947" w:rsidRPr="00E011C0" w14:paraId="43A9981F" w14:textId="77777777" w:rsidTr="00A61969">
        <w:trPr>
          <w:trHeight w:val="288"/>
          <w:jc w:val="center"/>
        </w:trPr>
        <w:tc>
          <w:tcPr>
            <w:tcW w:w="9360" w:type="dxa"/>
            <w:gridSpan w:val="3"/>
            <w:shd w:val="clear" w:color="auto" w:fill="000000"/>
          </w:tcPr>
          <w:p w14:paraId="086FCA1E" w14:textId="77777777" w:rsidR="00035947" w:rsidRPr="00E011C0" w:rsidRDefault="00035947" w:rsidP="00A61969">
            <w:pPr>
              <w:spacing w:after="0"/>
              <w:jc w:val="center"/>
              <w:rPr>
                <w:rFonts w:asciiTheme="majorHAnsi" w:hAnsiTheme="majorHAnsi" w:cstheme="majorHAnsi"/>
                <w:b/>
                <w:sz w:val="20"/>
              </w:rPr>
            </w:pPr>
            <w:r w:rsidRPr="00E011C0">
              <w:rPr>
                <w:rFonts w:asciiTheme="majorHAnsi" w:hAnsiTheme="majorHAnsi" w:cstheme="majorHAnsi"/>
                <w:b/>
                <w:sz w:val="20"/>
              </w:rPr>
              <w:t>Phase 2, FY 20XX</w:t>
            </w:r>
          </w:p>
        </w:tc>
      </w:tr>
      <w:tr w:rsidR="00035947" w:rsidRPr="00E011C0" w14:paraId="1FE32186" w14:textId="77777777" w:rsidTr="00035947">
        <w:trPr>
          <w:trHeight w:val="288"/>
          <w:jc w:val="center"/>
        </w:trPr>
        <w:tc>
          <w:tcPr>
            <w:tcW w:w="5590" w:type="dxa"/>
            <w:tcBorders>
              <w:bottom w:val="single" w:sz="4" w:space="0" w:color="auto"/>
            </w:tcBorders>
            <w:shd w:val="clear" w:color="auto" w:fill="FFFFFF" w:themeFill="background1"/>
          </w:tcPr>
          <w:p w14:paraId="5C3DB214" w14:textId="77777777" w:rsidR="00035947" w:rsidRPr="00E011C0" w:rsidRDefault="00035947" w:rsidP="00035947">
            <w:pPr>
              <w:spacing w:after="0"/>
              <w:rPr>
                <w:rFonts w:asciiTheme="majorHAnsi" w:hAnsiTheme="majorHAnsi" w:cstheme="majorHAnsi"/>
                <w:sz w:val="20"/>
              </w:rPr>
            </w:pPr>
            <w:r w:rsidRPr="00E011C0">
              <w:rPr>
                <w:rFonts w:asciiTheme="majorHAnsi" w:hAnsiTheme="majorHAnsi" w:cstheme="majorHAnsi"/>
                <w:sz w:val="20"/>
              </w:rPr>
              <w:t xml:space="preserve">Task 1: </w:t>
            </w:r>
          </w:p>
        </w:tc>
        <w:tc>
          <w:tcPr>
            <w:tcW w:w="1885" w:type="dxa"/>
            <w:tcBorders>
              <w:bottom w:val="single" w:sz="4" w:space="0" w:color="auto"/>
            </w:tcBorders>
            <w:shd w:val="clear" w:color="auto" w:fill="FFFFFF" w:themeFill="background1"/>
            <w:vAlign w:val="center"/>
          </w:tcPr>
          <w:p w14:paraId="45E59AC8" w14:textId="77777777" w:rsidR="00035947" w:rsidRPr="00E011C0" w:rsidRDefault="00035947" w:rsidP="00035947">
            <w:pPr>
              <w:spacing w:after="0"/>
              <w:jc w:val="center"/>
              <w:rPr>
                <w:rFonts w:asciiTheme="majorHAnsi" w:hAnsiTheme="majorHAnsi" w:cstheme="majorHAnsi"/>
                <w:sz w:val="20"/>
              </w:rPr>
            </w:pPr>
            <w:r w:rsidRPr="00E011C0">
              <w:rPr>
                <w:rFonts w:asciiTheme="majorHAnsi" w:hAnsiTheme="majorHAnsi" w:cstheme="majorHAnsi"/>
                <w:sz w:val="20"/>
              </w:rPr>
              <w:t>Month/Year</w:t>
            </w:r>
          </w:p>
        </w:tc>
        <w:tc>
          <w:tcPr>
            <w:tcW w:w="1885" w:type="dxa"/>
            <w:tcBorders>
              <w:bottom w:val="single" w:sz="4" w:space="0" w:color="auto"/>
            </w:tcBorders>
            <w:shd w:val="clear" w:color="auto" w:fill="FFFFFF" w:themeFill="background1"/>
            <w:vAlign w:val="center"/>
          </w:tcPr>
          <w:p w14:paraId="146FCB9E" w14:textId="77777777" w:rsidR="00035947" w:rsidRPr="00E011C0" w:rsidRDefault="00035947" w:rsidP="00035947">
            <w:pPr>
              <w:spacing w:after="0"/>
              <w:jc w:val="center"/>
              <w:rPr>
                <w:rFonts w:asciiTheme="majorHAnsi" w:hAnsiTheme="majorHAnsi" w:cstheme="majorHAnsi"/>
                <w:sz w:val="20"/>
              </w:rPr>
            </w:pPr>
            <w:r w:rsidRPr="00E011C0">
              <w:rPr>
                <w:rFonts w:asciiTheme="majorHAnsi" w:hAnsiTheme="majorHAnsi" w:cstheme="majorHAnsi"/>
                <w:sz w:val="20"/>
              </w:rPr>
              <w:t>Month/Year</w:t>
            </w:r>
          </w:p>
        </w:tc>
      </w:tr>
      <w:tr w:rsidR="00035947" w:rsidRPr="00E011C0" w14:paraId="0866F6B2" w14:textId="77777777" w:rsidTr="00E67DC7">
        <w:trPr>
          <w:trHeight w:val="288"/>
          <w:jc w:val="center"/>
        </w:trPr>
        <w:tc>
          <w:tcPr>
            <w:tcW w:w="5590" w:type="dxa"/>
            <w:tcBorders>
              <w:bottom w:val="single" w:sz="4" w:space="0" w:color="auto"/>
            </w:tcBorders>
            <w:shd w:val="clear" w:color="auto" w:fill="auto"/>
          </w:tcPr>
          <w:p w14:paraId="6789E333" w14:textId="77777777" w:rsidR="00035947" w:rsidRPr="00E011C0" w:rsidRDefault="00035947" w:rsidP="00035947">
            <w:pPr>
              <w:spacing w:after="0"/>
              <w:rPr>
                <w:rFonts w:asciiTheme="majorHAnsi" w:hAnsiTheme="majorHAnsi" w:cstheme="majorHAnsi"/>
                <w:sz w:val="20"/>
              </w:rPr>
            </w:pPr>
            <w:r w:rsidRPr="00E011C0">
              <w:rPr>
                <w:rFonts w:asciiTheme="majorHAnsi" w:hAnsiTheme="majorHAnsi" w:cstheme="majorHAnsi"/>
                <w:sz w:val="20"/>
              </w:rPr>
              <w:t xml:space="preserve">Task 2: </w:t>
            </w:r>
          </w:p>
        </w:tc>
        <w:tc>
          <w:tcPr>
            <w:tcW w:w="1885" w:type="dxa"/>
            <w:tcBorders>
              <w:bottom w:val="single" w:sz="4" w:space="0" w:color="auto"/>
            </w:tcBorders>
            <w:shd w:val="clear" w:color="auto" w:fill="auto"/>
            <w:vAlign w:val="center"/>
          </w:tcPr>
          <w:p w14:paraId="2FDE0D58" w14:textId="77777777" w:rsidR="00035947" w:rsidRPr="00E011C0" w:rsidRDefault="00035947" w:rsidP="00035947">
            <w:pPr>
              <w:spacing w:after="0"/>
              <w:jc w:val="center"/>
              <w:rPr>
                <w:rFonts w:asciiTheme="majorHAnsi" w:hAnsiTheme="majorHAnsi" w:cstheme="majorHAnsi"/>
                <w:sz w:val="20"/>
              </w:rPr>
            </w:pPr>
            <w:r w:rsidRPr="00E011C0">
              <w:rPr>
                <w:rFonts w:asciiTheme="majorHAnsi" w:hAnsiTheme="majorHAnsi" w:cstheme="majorHAnsi"/>
                <w:sz w:val="20"/>
              </w:rPr>
              <w:t>Month/Year</w:t>
            </w:r>
          </w:p>
        </w:tc>
        <w:tc>
          <w:tcPr>
            <w:tcW w:w="1885" w:type="dxa"/>
            <w:tcBorders>
              <w:bottom w:val="single" w:sz="4" w:space="0" w:color="auto"/>
            </w:tcBorders>
            <w:shd w:val="clear" w:color="auto" w:fill="auto"/>
            <w:vAlign w:val="center"/>
          </w:tcPr>
          <w:p w14:paraId="74B2BF6F" w14:textId="77777777" w:rsidR="00035947" w:rsidRPr="00E011C0" w:rsidRDefault="00035947" w:rsidP="00035947">
            <w:pPr>
              <w:spacing w:after="0"/>
              <w:jc w:val="center"/>
              <w:rPr>
                <w:rFonts w:asciiTheme="majorHAnsi" w:hAnsiTheme="majorHAnsi" w:cstheme="majorHAnsi"/>
                <w:sz w:val="20"/>
              </w:rPr>
            </w:pPr>
            <w:r w:rsidRPr="00E011C0">
              <w:rPr>
                <w:rFonts w:asciiTheme="majorHAnsi" w:hAnsiTheme="majorHAnsi" w:cstheme="majorHAnsi"/>
                <w:sz w:val="20"/>
              </w:rPr>
              <w:t>Month/Year</w:t>
            </w:r>
          </w:p>
        </w:tc>
      </w:tr>
      <w:tr w:rsidR="00035947" w:rsidRPr="00E011C0" w14:paraId="6EEEE020" w14:textId="77777777" w:rsidTr="00E67DC7">
        <w:trPr>
          <w:trHeight w:val="288"/>
          <w:jc w:val="center"/>
        </w:trPr>
        <w:tc>
          <w:tcPr>
            <w:tcW w:w="55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12B765" w14:textId="77777777" w:rsidR="00035947" w:rsidRPr="00E011C0" w:rsidRDefault="00035947" w:rsidP="00035947">
            <w:pPr>
              <w:spacing w:after="0"/>
              <w:rPr>
                <w:rFonts w:asciiTheme="majorHAnsi" w:hAnsiTheme="majorHAnsi" w:cstheme="majorHAnsi"/>
                <w:sz w:val="20"/>
              </w:rPr>
            </w:pPr>
            <w:r w:rsidRPr="00E011C0">
              <w:rPr>
                <w:rFonts w:asciiTheme="majorHAnsi" w:hAnsiTheme="majorHAnsi" w:cstheme="majorHAnsi"/>
                <w:sz w:val="20"/>
              </w:rPr>
              <w:t xml:space="preserve">Deliverable </w:t>
            </w:r>
            <w:r>
              <w:rPr>
                <w:rFonts w:asciiTheme="majorHAnsi" w:hAnsiTheme="majorHAnsi" w:cstheme="majorHAnsi"/>
                <w:sz w:val="20"/>
              </w:rPr>
              <w:t>3</w:t>
            </w:r>
            <w:r w:rsidRPr="00E011C0">
              <w:rPr>
                <w:rFonts w:asciiTheme="majorHAnsi" w:hAnsiTheme="majorHAnsi" w:cstheme="majorHAnsi"/>
                <w:sz w:val="20"/>
              </w:rPr>
              <w:t xml:space="preserve">: </w:t>
            </w:r>
            <w:r w:rsidR="00884F36">
              <w:rPr>
                <w:rFonts w:asciiTheme="majorHAnsi" w:hAnsiTheme="majorHAnsi" w:cstheme="majorHAnsi"/>
                <w:sz w:val="20"/>
              </w:rPr>
              <w:t xml:space="preserve">Comprehensive Final Report </w:t>
            </w:r>
          </w:p>
        </w:tc>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128863" w14:textId="77777777" w:rsidR="00035947" w:rsidRPr="00E011C0" w:rsidRDefault="00035947" w:rsidP="00035947">
            <w:pPr>
              <w:spacing w:after="0"/>
              <w:jc w:val="center"/>
              <w:rPr>
                <w:rFonts w:asciiTheme="majorHAnsi" w:hAnsiTheme="majorHAnsi" w:cstheme="majorHAnsi"/>
                <w:sz w:val="20"/>
              </w:rPr>
            </w:pPr>
            <w:r w:rsidRPr="00E011C0">
              <w:rPr>
                <w:rFonts w:asciiTheme="majorHAnsi" w:hAnsiTheme="majorHAnsi" w:cstheme="majorHAnsi"/>
                <w:sz w:val="20"/>
              </w:rPr>
              <w:t>-</w:t>
            </w:r>
          </w:p>
        </w:tc>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0730FB" w14:textId="77777777" w:rsidR="00035947" w:rsidRPr="00E011C0" w:rsidRDefault="00035947" w:rsidP="00035947">
            <w:pPr>
              <w:spacing w:after="0"/>
              <w:jc w:val="center"/>
              <w:rPr>
                <w:rFonts w:asciiTheme="majorHAnsi" w:hAnsiTheme="majorHAnsi" w:cstheme="majorHAnsi"/>
                <w:sz w:val="20"/>
              </w:rPr>
            </w:pPr>
            <w:r w:rsidRPr="00E011C0">
              <w:rPr>
                <w:rFonts w:asciiTheme="majorHAnsi" w:hAnsiTheme="majorHAnsi" w:cstheme="majorHAnsi"/>
                <w:sz w:val="20"/>
              </w:rPr>
              <w:t>Month/Year</w:t>
            </w:r>
          </w:p>
        </w:tc>
      </w:tr>
    </w:tbl>
    <w:p w14:paraId="5D192EC0" w14:textId="77777777" w:rsidR="002D690B" w:rsidRPr="00931E23" w:rsidRDefault="002D690B" w:rsidP="002D690B">
      <w:pPr>
        <w:pStyle w:val="Instructions"/>
        <w:rPr>
          <w:rStyle w:val="PlaceholderText"/>
          <w:color w:val="auto"/>
          <w:szCs w:val="20"/>
        </w:rPr>
      </w:pPr>
      <w:r w:rsidRPr="00931E23">
        <w:rPr>
          <w:rStyle w:val="PlaceholderText"/>
          <w:color w:val="auto"/>
          <w:szCs w:val="20"/>
        </w:rPr>
        <w:t xml:space="preserve">In addition to the deliverables listed in the table above </w:t>
      </w:r>
      <w:r>
        <w:rPr>
          <w:rStyle w:val="PlaceholderText"/>
          <w:color w:val="auto"/>
          <w:szCs w:val="20"/>
        </w:rPr>
        <w:t xml:space="preserve">P&amp;E </w:t>
      </w:r>
      <w:r w:rsidRPr="00931E23">
        <w:rPr>
          <w:rStyle w:val="PlaceholderText"/>
          <w:color w:val="auto"/>
          <w:szCs w:val="20"/>
        </w:rPr>
        <w:t>requires:</w:t>
      </w:r>
    </w:p>
    <w:p w14:paraId="2A2350CC" w14:textId="77777777" w:rsidR="002D690B" w:rsidRDefault="002D690B" w:rsidP="002D690B">
      <w:pPr>
        <w:pStyle w:val="Instructions"/>
        <w:numPr>
          <w:ilvl w:val="0"/>
          <w:numId w:val="34"/>
        </w:numPr>
        <w:ind w:left="450"/>
        <w:rPr>
          <w:rStyle w:val="PlaceholderText"/>
          <w:color w:val="auto"/>
          <w:szCs w:val="20"/>
        </w:rPr>
      </w:pPr>
      <w:r w:rsidRPr="00931E23">
        <w:rPr>
          <w:rStyle w:val="PlaceholderText"/>
          <w:color w:val="auto"/>
          <w:szCs w:val="20"/>
        </w:rPr>
        <w:t>Project overview briefing with regular updates, as required</w:t>
      </w:r>
    </w:p>
    <w:p w14:paraId="27DF5BCE" w14:textId="77777777" w:rsidR="002D690B" w:rsidRDefault="002D690B" w:rsidP="002D690B">
      <w:pPr>
        <w:pStyle w:val="Instructions"/>
        <w:numPr>
          <w:ilvl w:val="0"/>
          <w:numId w:val="34"/>
        </w:numPr>
        <w:ind w:left="450"/>
        <w:rPr>
          <w:rStyle w:val="PlaceholderText"/>
          <w:color w:val="auto"/>
          <w:szCs w:val="20"/>
        </w:rPr>
      </w:pPr>
      <w:r w:rsidRPr="00931E23">
        <w:rPr>
          <w:rStyle w:val="PlaceholderText"/>
          <w:color w:val="auto"/>
          <w:szCs w:val="20"/>
        </w:rPr>
        <w:t>Monthly technical and financial status reports (template will be provided) on the 10th of every month</w:t>
      </w:r>
    </w:p>
    <w:p w14:paraId="3ED1C26E" w14:textId="77777777" w:rsidR="002D690B" w:rsidRDefault="002D690B" w:rsidP="002D690B">
      <w:pPr>
        <w:pStyle w:val="Instructions"/>
        <w:numPr>
          <w:ilvl w:val="0"/>
          <w:numId w:val="34"/>
        </w:numPr>
        <w:ind w:left="450"/>
        <w:rPr>
          <w:rStyle w:val="PlaceholderText"/>
          <w:color w:val="auto"/>
          <w:szCs w:val="20"/>
        </w:rPr>
      </w:pPr>
      <w:r w:rsidRPr="00931E23">
        <w:rPr>
          <w:rStyle w:val="PlaceholderText"/>
          <w:color w:val="auto"/>
          <w:szCs w:val="20"/>
        </w:rPr>
        <w:t>Submission of all reporting requirements related to DTIC Data Calls</w:t>
      </w:r>
    </w:p>
    <w:p w14:paraId="101CD293" w14:textId="77777777" w:rsidR="002D690B" w:rsidRDefault="002D690B" w:rsidP="002D690B">
      <w:pPr>
        <w:pStyle w:val="Instructions"/>
        <w:numPr>
          <w:ilvl w:val="0"/>
          <w:numId w:val="34"/>
        </w:numPr>
        <w:ind w:left="450"/>
        <w:rPr>
          <w:rStyle w:val="PlaceholderText"/>
          <w:color w:val="auto"/>
          <w:szCs w:val="20"/>
        </w:rPr>
      </w:pPr>
      <w:r>
        <w:rPr>
          <w:rStyle w:val="PlaceholderText"/>
          <w:color w:val="auto"/>
          <w:szCs w:val="20"/>
        </w:rPr>
        <w:t>C</w:t>
      </w:r>
      <w:r w:rsidRPr="002D690B">
        <w:rPr>
          <w:rStyle w:val="PlaceholderText"/>
          <w:color w:val="auto"/>
          <w:szCs w:val="20"/>
        </w:rPr>
        <w:t xml:space="preserve">omprehensive final report with sufficient detail to support future utility </w:t>
      </w:r>
      <w:r w:rsidRPr="00931E23">
        <w:rPr>
          <w:rStyle w:val="PlaceholderText"/>
          <w:color w:val="auto"/>
          <w:szCs w:val="20"/>
        </w:rPr>
        <w:t xml:space="preserve">delivered to </w:t>
      </w:r>
      <w:r>
        <w:rPr>
          <w:rStyle w:val="PlaceholderText"/>
          <w:color w:val="auto"/>
          <w:szCs w:val="20"/>
        </w:rPr>
        <w:t>P&amp;E</w:t>
      </w:r>
      <w:r w:rsidRPr="00931E23">
        <w:rPr>
          <w:rStyle w:val="PlaceholderText"/>
          <w:color w:val="auto"/>
          <w:szCs w:val="20"/>
        </w:rPr>
        <w:t xml:space="preserve"> upon 100% expenditure of funds</w:t>
      </w:r>
      <w:r>
        <w:rPr>
          <w:rStyle w:val="PlaceholderText"/>
          <w:color w:val="auto"/>
          <w:szCs w:val="20"/>
        </w:rPr>
        <w:t xml:space="preserve">.  </w:t>
      </w:r>
      <w:r w:rsidRPr="002D690B">
        <w:rPr>
          <w:rStyle w:val="PlaceholderText"/>
          <w:color w:val="auto"/>
          <w:szCs w:val="20"/>
        </w:rPr>
        <w:t>Final data products will be uploaded to DTIC by performer.</w:t>
      </w:r>
    </w:p>
    <w:p w14:paraId="3CC7185C" w14:textId="77777777" w:rsidR="002D690B" w:rsidRPr="005E7A78" w:rsidRDefault="002D690B" w:rsidP="002D690B">
      <w:pPr>
        <w:pStyle w:val="Instructions"/>
        <w:spacing w:before="240"/>
        <w:rPr>
          <w:b/>
          <w:color w:val="000000" w:themeColor="text1"/>
          <w:sz w:val="24"/>
          <w:szCs w:val="20"/>
        </w:rPr>
      </w:pPr>
      <w:r w:rsidRPr="005E7A78">
        <w:rPr>
          <w:b/>
          <w:color w:val="000000" w:themeColor="text1"/>
          <w:sz w:val="24"/>
          <w:szCs w:val="20"/>
        </w:rPr>
        <w:t>Metrics/Measures of Success:</w:t>
      </w:r>
    </w:p>
    <w:p w14:paraId="3CFE5BC9" w14:textId="77777777" w:rsidR="002D690B" w:rsidRPr="005E7A78" w:rsidRDefault="002D690B" w:rsidP="002D690B">
      <w:pPr>
        <w:pStyle w:val="Instructions"/>
        <w:rPr>
          <w:rFonts w:eastAsiaTheme="minorHAnsi"/>
          <w:i/>
          <w:color w:val="1F497D" w:themeColor="text2"/>
          <w:szCs w:val="21"/>
        </w:rPr>
      </w:pPr>
      <w:r w:rsidRPr="005E7A78">
        <w:rPr>
          <w:rFonts w:eastAsiaTheme="minorHAnsi"/>
          <w:i/>
          <w:color w:val="1F497D" w:themeColor="text2"/>
          <w:szCs w:val="21"/>
        </w:rPr>
        <w:t>Provide quantitative metrics which can be used to measure progress against stated objectives. Phased projects should provide objectives at the conclusion of each phase, and specify metrics to evaluate against those objectives.</w:t>
      </w:r>
    </w:p>
    <w:p w14:paraId="05140A1C" w14:textId="77777777" w:rsidR="002D690B" w:rsidRPr="005E7A78" w:rsidRDefault="002D690B" w:rsidP="002D690B">
      <w:pPr>
        <w:pStyle w:val="Instructions"/>
        <w:spacing w:before="240"/>
        <w:rPr>
          <w:b/>
          <w:color w:val="000000" w:themeColor="text1"/>
          <w:sz w:val="24"/>
          <w:szCs w:val="20"/>
        </w:rPr>
      </w:pPr>
      <w:r w:rsidRPr="005E7A78">
        <w:rPr>
          <w:b/>
          <w:color w:val="000000" w:themeColor="text1"/>
          <w:sz w:val="24"/>
          <w:szCs w:val="20"/>
        </w:rPr>
        <w:t>Risk and Risk Mitigation:</w:t>
      </w:r>
    </w:p>
    <w:p w14:paraId="6CD490B6" w14:textId="77777777" w:rsidR="002D690B" w:rsidRPr="005E7A78" w:rsidRDefault="002D690B" w:rsidP="002D690B">
      <w:pPr>
        <w:pStyle w:val="Instructions"/>
        <w:rPr>
          <w:rStyle w:val="PlaceholderText"/>
          <w:rFonts w:eastAsiaTheme="minorHAnsi"/>
          <w:i/>
          <w:color w:val="1F497D" w:themeColor="text2"/>
          <w:szCs w:val="21"/>
        </w:rPr>
      </w:pPr>
      <w:r w:rsidRPr="005E7A78">
        <w:rPr>
          <w:rStyle w:val="PlaceholderText"/>
          <w:rFonts w:eastAsiaTheme="minorHAnsi"/>
          <w:i/>
          <w:color w:val="1F497D" w:themeColor="text2"/>
          <w:szCs w:val="21"/>
        </w:rPr>
        <w:t>In this section describe anticipated risks (</w:t>
      </w:r>
      <w:r>
        <w:rPr>
          <w:rStyle w:val="PlaceholderText"/>
          <w:rFonts w:eastAsiaTheme="minorHAnsi"/>
          <w:i/>
          <w:color w:val="1F497D" w:themeColor="text2"/>
          <w:szCs w:val="21"/>
        </w:rPr>
        <w:t xml:space="preserve">i.e., </w:t>
      </w:r>
      <w:r w:rsidRPr="005E7A78">
        <w:rPr>
          <w:rStyle w:val="PlaceholderText"/>
          <w:rFonts w:eastAsiaTheme="minorHAnsi"/>
          <w:i/>
          <w:color w:val="1F497D" w:themeColor="text2"/>
          <w:szCs w:val="21"/>
        </w:rPr>
        <w:t>technical, schedule, financial), the probability of this risk occurring (</w:t>
      </w:r>
      <w:r>
        <w:rPr>
          <w:rStyle w:val="PlaceholderText"/>
          <w:rFonts w:eastAsiaTheme="minorHAnsi"/>
          <w:i/>
          <w:color w:val="1F497D" w:themeColor="text2"/>
          <w:szCs w:val="21"/>
        </w:rPr>
        <w:t xml:space="preserve">e.g., </w:t>
      </w:r>
      <w:r w:rsidRPr="005E7A78">
        <w:rPr>
          <w:rStyle w:val="PlaceholderText"/>
          <w:rFonts w:eastAsiaTheme="minorHAnsi"/>
          <w:i/>
          <w:color w:val="1F497D" w:themeColor="text2"/>
          <w:szCs w:val="21"/>
        </w:rPr>
        <w:t>High, Medium, Low) and risk mitigation measures you plan to take.</w:t>
      </w:r>
    </w:p>
    <w:p w14:paraId="31C08D54" w14:textId="77777777" w:rsidR="00835481" w:rsidRPr="00835481" w:rsidRDefault="00835481" w:rsidP="00835481">
      <w:pPr>
        <w:spacing w:before="120" w:after="0"/>
        <w:outlineLvl w:val="1"/>
        <w:rPr>
          <w:b/>
          <w:sz w:val="28"/>
          <w:szCs w:val="24"/>
        </w:rPr>
      </w:pPr>
      <w:r w:rsidRPr="00835481">
        <w:rPr>
          <w:b/>
          <w:sz w:val="28"/>
          <w:szCs w:val="24"/>
        </w:rPr>
        <w:t xml:space="preserve">Section </w:t>
      </w:r>
      <w:r w:rsidR="003E2680">
        <w:rPr>
          <w:b/>
          <w:sz w:val="28"/>
          <w:szCs w:val="24"/>
        </w:rPr>
        <w:t>2</w:t>
      </w:r>
      <w:r w:rsidRPr="00835481">
        <w:rPr>
          <w:b/>
          <w:sz w:val="28"/>
          <w:szCs w:val="24"/>
        </w:rPr>
        <w:t xml:space="preserve"> – Financial Information</w:t>
      </w:r>
    </w:p>
    <w:p w14:paraId="42FAA90E" w14:textId="77777777" w:rsidR="00835481" w:rsidRPr="00835481" w:rsidRDefault="00835481" w:rsidP="00835481">
      <w:pPr>
        <w:spacing w:before="120" w:after="0"/>
        <w:outlineLvl w:val="2"/>
        <w:rPr>
          <w:b/>
          <w:sz w:val="24"/>
        </w:rPr>
      </w:pPr>
      <w:r w:rsidRPr="00835481">
        <w:rPr>
          <w:b/>
          <w:sz w:val="24"/>
        </w:rPr>
        <w:t>MIPR Instructions</w:t>
      </w:r>
    </w:p>
    <w:p w14:paraId="25345A40" w14:textId="77777777" w:rsidR="00835481" w:rsidRPr="002D690B" w:rsidRDefault="00835481" w:rsidP="00835481">
      <w:pPr>
        <w:spacing w:after="0"/>
        <w:rPr>
          <w:i/>
          <w:color w:val="1F497D" w:themeColor="text2"/>
        </w:rPr>
      </w:pPr>
      <w:bookmarkStart w:id="0" w:name="OLE_LINK5"/>
      <w:bookmarkStart w:id="1" w:name="OLE_LINK6"/>
      <w:r w:rsidRPr="002D690B">
        <w:rPr>
          <w:rStyle w:val="PlaceholderText"/>
          <w:rFonts w:eastAsiaTheme="minorHAnsi"/>
          <w:i/>
          <w:color w:val="1F497D" w:themeColor="text2"/>
          <w:szCs w:val="21"/>
        </w:rPr>
        <w:t xml:space="preserve">Specify each Direct Cite and/or Reimbursable MIPR required for execution of this project. Direct Cite funds can only be placed on a single contract. For projects with multiple contracts, separate funding documents must be sent to each organization. A contract number is required for existing contracts.  For contracts that are not established or the contracting vehicle to be used is unknown, state “contract TBD”.  Please specify if non-severable funds are required. Verify with your Financial POC to ensure all contract fees are accounted for. </w:t>
      </w:r>
    </w:p>
    <w:bookmarkEnd w:id="0"/>
    <w:bookmarkEnd w:id="1"/>
    <w:p w14:paraId="64770CC2" w14:textId="77777777" w:rsidR="00835481" w:rsidRPr="00835481" w:rsidRDefault="00835481" w:rsidP="00835481">
      <w:pPr>
        <w:numPr>
          <w:ilvl w:val="0"/>
          <w:numId w:val="29"/>
        </w:numPr>
        <w:ind w:left="270" w:hanging="180"/>
        <w:contextualSpacing/>
      </w:pPr>
      <w:r w:rsidRPr="00835481">
        <w:t xml:space="preserve">Funding Period of Performance (POP): </w:t>
      </w:r>
      <w:sdt>
        <w:sdtPr>
          <w:alias w:val="Start"/>
          <w:tag w:val="Start"/>
          <w:id w:val="353008123"/>
          <w:placeholder>
            <w:docPart w:val="AD9F83FD861D4BEAA8C9D3D68987683B"/>
          </w:placeholder>
          <w:showingPlcHdr/>
          <w:date>
            <w:dateFormat w:val="d MMMM yyyy"/>
            <w:lid w:val="en-US"/>
            <w:storeMappedDataAs w:val="dateTime"/>
            <w:calendar w:val="gregorian"/>
          </w:date>
        </w:sdtPr>
        <w:sdtContent>
          <w:r w:rsidRPr="00835481">
            <w:rPr>
              <w:color w:val="FF0000"/>
            </w:rPr>
            <w:t>Click here to enter a date.</w:t>
          </w:r>
        </w:sdtContent>
      </w:sdt>
      <w:r w:rsidRPr="00835481">
        <w:t xml:space="preserve"> to </w:t>
      </w:r>
      <w:sdt>
        <w:sdtPr>
          <w:rPr>
            <w:highlight w:val="yellow"/>
          </w:rPr>
          <w:alias w:val="End"/>
          <w:tag w:val="End"/>
          <w:id w:val="-387267849"/>
          <w:placeholder>
            <w:docPart w:val="4529C73565904F90874325778C4444D8"/>
          </w:placeholder>
          <w:showingPlcHdr/>
          <w:date>
            <w:dateFormat w:val="d MMMM yyyy"/>
            <w:lid w:val="en-US"/>
            <w:storeMappedDataAs w:val="dateTime"/>
            <w:calendar w:val="gregorian"/>
          </w:date>
        </w:sdtPr>
        <w:sdtContent>
          <w:r w:rsidRPr="00835481">
            <w:rPr>
              <w:color w:val="FF0000"/>
            </w:rPr>
            <w:t>Click here to enter a date.</w:t>
          </w:r>
        </w:sdtContent>
      </w:sdt>
    </w:p>
    <w:p w14:paraId="46316191" w14:textId="225603E2" w:rsidR="00835481" w:rsidRPr="00835481" w:rsidRDefault="00835481" w:rsidP="00835481">
      <w:pPr>
        <w:numPr>
          <w:ilvl w:val="0"/>
          <w:numId w:val="29"/>
        </w:numPr>
        <w:ind w:left="270" w:hanging="180"/>
        <w:contextualSpacing/>
      </w:pPr>
      <w:r w:rsidRPr="00835481">
        <w:t xml:space="preserve">This funding increment is for $X.XXXM from </w:t>
      </w:r>
      <w:r w:rsidR="00823376">
        <w:t>I</w:t>
      </w:r>
      <w:r w:rsidR="00E71B58">
        <w:t>&amp;</w:t>
      </w:r>
      <w:r w:rsidR="00823376">
        <w:t>M</w:t>
      </w:r>
      <w:r w:rsidRPr="00835481">
        <w:t xml:space="preserve"> PXXX FYXX funds:</w:t>
      </w:r>
    </w:p>
    <w:p w14:paraId="6F78D183" w14:textId="77777777" w:rsidR="00835481" w:rsidRDefault="00835481" w:rsidP="00835481">
      <w:pPr>
        <w:numPr>
          <w:ilvl w:val="0"/>
          <w:numId w:val="29"/>
        </w:numPr>
        <w:spacing w:before="240" w:after="0"/>
        <w:ind w:left="273" w:hanging="187"/>
        <w:contextualSpacing/>
      </w:pPr>
      <w:r w:rsidRPr="00835481">
        <w:rPr>
          <w:b/>
        </w:rPr>
        <w:t>Direct Cite</w:t>
      </w:r>
      <w:r w:rsidRPr="00835481">
        <w:t xml:space="preserve"> funds to be placed on contract:</w:t>
      </w:r>
    </w:p>
    <w:p w14:paraId="090A86A1" w14:textId="77777777" w:rsidR="002D690B" w:rsidRPr="00835481" w:rsidRDefault="002D690B" w:rsidP="002D690B">
      <w:pPr>
        <w:numPr>
          <w:ilvl w:val="0"/>
          <w:numId w:val="29"/>
        </w:numPr>
        <w:spacing w:before="240" w:after="0"/>
        <w:contextualSpacing/>
      </w:pPr>
      <w:r w:rsidRPr="00835481">
        <w:rPr>
          <w:b/>
        </w:rPr>
        <w:t>Direct Cite</w:t>
      </w:r>
      <w:r w:rsidRPr="00835481">
        <w:t xml:space="preserve"> funds to be placed on contract:</w:t>
      </w:r>
    </w:p>
    <w:tbl>
      <w:tblPr>
        <w:tblStyle w:val="TableGrid"/>
        <w:tblW w:w="9427" w:type="dxa"/>
        <w:jc w:val="center"/>
        <w:tblLook w:val="04A0" w:firstRow="1" w:lastRow="0" w:firstColumn="1" w:lastColumn="0" w:noHBand="0" w:noVBand="1"/>
      </w:tblPr>
      <w:tblGrid>
        <w:gridCol w:w="1466"/>
        <w:gridCol w:w="2787"/>
        <w:gridCol w:w="2016"/>
        <w:gridCol w:w="1094"/>
        <w:gridCol w:w="692"/>
        <w:gridCol w:w="1372"/>
      </w:tblGrid>
      <w:tr w:rsidR="002D690B" w:rsidRPr="00835481" w14:paraId="2CA9EB45" w14:textId="77777777" w:rsidTr="002D690B">
        <w:trPr>
          <w:jc w:val="center"/>
        </w:trPr>
        <w:tc>
          <w:tcPr>
            <w:tcW w:w="1505" w:type="dxa"/>
            <w:tcBorders>
              <w:top w:val="single" w:sz="4" w:space="0" w:color="auto"/>
              <w:left w:val="single" w:sz="4" w:space="0" w:color="auto"/>
              <w:bottom w:val="single" w:sz="4" w:space="0" w:color="auto"/>
              <w:right w:val="single" w:sz="4" w:space="0" w:color="auto"/>
            </w:tcBorders>
            <w:vAlign w:val="center"/>
            <w:hideMark/>
          </w:tcPr>
          <w:p w14:paraId="73DB81A9" w14:textId="77777777" w:rsidR="002D690B" w:rsidRPr="00835481" w:rsidRDefault="002D690B" w:rsidP="0068506B">
            <w:pPr>
              <w:spacing w:after="0" w:line="216" w:lineRule="auto"/>
              <w:jc w:val="center"/>
              <w:rPr>
                <w:b/>
                <w:sz w:val="20"/>
              </w:rPr>
            </w:pPr>
            <w:r w:rsidRPr="00835481">
              <w:rPr>
                <w:b/>
                <w:sz w:val="20"/>
              </w:rPr>
              <w:t>Funding Amount</w:t>
            </w:r>
          </w:p>
        </w:tc>
        <w:tc>
          <w:tcPr>
            <w:tcW w:w="2911" w:type="dxa"/>
            <w:tcBorders>
              <w:top w:val="single" w:sz="4" w:space="0" w:color="auto"/>
              <w:left w:val="single" w:sz="4" w:space="0" w:color="auto"/>
              <w:bottom w:val="single" w:sz="4" w:space="0" w:color="auto"/>
              <w:right w:val="single" w:sz="4" w:space="0" w:color="auto"/>
            </w:tcBorders>
            <w:vAlign w:val="center"/>
            <w:hideMark/>
          </w:tcPr>
          <w:p w14:paraId="470A32EB" w14:textId="77777777" w:rsidR="002D690B" w:rsidRPr="00835481" w:rsidRDefault="002D690B" w:rsidP="0068506B">
            <w:pPr>
              <w:spacing w:after="0" w:line="216" w:lineRule="auto"/>
              <w:jc w:val="center"/>
              <w:rPr>
                <w:b/>
                <w:sz w:val="20"/>
              </w:rPr>
            </w:pPr>
            <w:r w:rsidRPr="00835481">
              <w:rPr>
                <w:b/>
                <w:sz w:val="20"/>
              </w:rPr>
              <w:t>Contract#, delivery order #, task order #, etc.</w:t>
            </w:r>
          </w:p>
        </w:tc>
        <w:tc>
          <w:tcPr>
            <w:tcW w:w="2066" w:type="dxa"/>
            <w:tcBorders>
              <w:top w:val="single" w:sz="4" w:space="0" w:color="auto"/>
              <w:left w:val="single" w:sz="4" w:space="0" w:color="auto"/>
              <w:bottom w:val="single" w:sz="4" w:space="0" w:color="auto"/>
              <w:right w:val="single" w:sz="4" w:space="0" w:color="auto"/>
            </w:tcBorders>
            <w:vAlign w:val="center"/>
            <w:hideMark/>
          </w:tcPr>
          <w:p w14:paraId="6D504B64" w14:textId="77777777" w:rsidR="002D690B" w:rsidRPr="00835481" w:rsidRDefault="002D690B" w:rsidP="0068506B">
            <w:pPr>
              <w:spacing w:after="0" w:line="216" w:lineRule="auto"/>
              <w:jc w:val="center"/>
              <w:rPr>
                <w:b/>
                <w:sz w:val="20"/>
              </w:rPr>
            </w:pPr>
            <w:r w:rsidRPr="00835481">
              <w:rPr>
                <w:b/>
                <w:sz w:val="20"/>
              </w:rPr>
              <w:t>Receiving Organization</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C693C5B" w14:textId="77777777" w:rsidR="002D690B" w:rsidRPr="00835481" w:rsidRDefault="002D690B" w:rsidP="0068506B">
            <w:pPr>
              <w:spacing w:after="0" w:line="216" w:lineRule="auto"/>
              <w:jc w:val="center"/>
              <w:rPr>
                <w:b/>
                <w:sz w:val="20"/>
              </w:rPr>
            </w:pPr>
            <w:r w:rsidRPr="00835481">
              <w:rPr>
                <w:b/>
                <w:sz w:val="20"/>
                <w:szCs w:val="22"/>
              </w:rPr>
              <w:t>DODAAC</w:t>
            </w:r>
          </w:p>
        </w:tc>
        <w:tc>
          <w:tcPr>
            <w:tcW w:w="699" w:type="dxa"/>
            <w:tcBorders>
              <w:top w:val="single" w:sz="4" w:space="0" w:color="auto"/>
              <w:left w:val="single" w:sz="4" w:space="0" w:color="auto"/>
              <w:bottom w:val="single" w:sz="4" w:space="0" w:color="auto"/>
              <w:right w:val="single" w:sz="4" w:space="0" w:color="auto"/>
            </w:tcBorders>
            <w:vAlign w:val="center"/>
            <w:hideMark/>
          </w:tcPr>
          <w:p w14:paraId="2C3D40CF" w14:textId="77777777" w:rsidR="002D690B" w:rsidRPr="00835481" w:rsidRDefault="002D690B" w:rsidP="0068506B">
            <w:pPr>
              <w:spacing w:after="0" w:line="216" w:lineRule="auto"/>
              <w:jc w:val="center"/>
              <w:rPr>
                <w:b/>
                <w:sz w:val="20"/>
              </w:rPr>
            </w:pPr>
            <w:r w:rsidRPr="00835481">
              <w:rPr>
                <w:b/>
                <w:sz w:val="20"/>
                <w:szCs w:val="22"/>
              </w:rPr>
              <w:t>PSC</w:t>
            </w:r>
          </w:p>
        </w:tc>
        <w:tc>
          <w:tcPr>
            <w:tcW w:w="1152" w:type="dxa"/>
            <w:tcBorders>
              <w:top w:val="single" w:sz="4" w:space="0" w:color="auto"/>
              <w:left w:val="single" w:sz="4" w:space="0" w:color="auto"/>
              <w:bottom w:val="single" w:sz="4" w:space="0" w:color="auto"/>
              <w:right w:val="single" w:sz="4" w:space="0" w:color="auto"/>
            </w:tcBorders>
          </w:tcPr>
          <w:p w14:paraId="44EBFF32" w14:textId="77777777" w:rsidR="002D690B" w:rsidRPr="00835481" w:rsidRDefault="002D690B" w:rsidP="002D690B">
            <w:pPr>
              <w:spacing w:after="0" w:line="216" w:lineRule="auto"/>
              <w:jc w:val="center"/>
              <w:rPr>
                <w:b/>
                <w:sz w:val="20"/>
                <w:szCs w:val="22"/>
              </w:rPr>
            </w:pPr>
            <w:r>
              <w:rPr>
                <w:b/>
                <w:sz w:val="20"/>
                <w:szCs w:val="22"/>
              </w:rPr>
              <w:t>Severable or Nonseverable</w:t>
            </w:r>
          </w:p>
        </w:tc>
      </w:tr>
      <w:tr w:rsidR="002D690B" w:rsidRPr="00835481" w14:paraId="0EFB39A4" w14:textId="77777777" w:rsidTr="002D690B">
        <w:trPr>
          <w:jc w:val="center"/>
        </w:trPr>
        <w:tc>
          <w:tcPr>
            <w:tcW w:w="1505" w:type="dxa"/>
            <w:tcBorders>
              <w:top w:val="single" w:sz="4" w:space="0" w:color="auto"/>
              <w:left w:val="single" w:sz="4" w:space="0" w:color="auto"/>
              <w:bottom w:val="single" w:sz="4" w:space="0" w:color="auto"/>
              <w:right w:val="single" w:sz="4" w:space="0" w:color="auto"/>
            </w:tcBorders>
            <w:hideMark/>
          </w:tcPr>
          <w:p w14:paraId="0DB38232" w14:textId="77777777" w:rsidR="002D690B" w:rsidRPr="00835481" w:rsidRDefault="002D690B" w:rsidP="0068506B">
            <w:pPr>
              <w:spacing w:after="0"/>
              <w:jc w:val="center"/>
              <w:rPr>
                <w:sz w:val="20"/>
              </w:rPr>
            </w:pPr>
            <w:r w:rsidRPr="00835481">
              <w:rPr>
                <w:sz w:val="20"/>
              </w:rPr>
              <w:t>$</w:t>
            </w:r>
          </w:p>
        </w:tc>
        <w:tc>
          <w:tcPr>
            <w:tcW w:w="2911" w:type="dxa"/>
            <w:tcBorders>
              <w:top w:val="single" w:sz="4" w:space="0" w:color="auto"/>
              <w:left w:val="single" w:sz="4" w:space="0" w:color="auto"/>
              <w:bottom w:val="single" w:sz="4" w:space="0" w:color="auto"/>
              <w:right w:val="single" w:sz="4" w:space="0" w:color="auto"/>
            </w:tcBorders>
            <w:hideMark/>
          </w:tcPr>
          <w:p w14:paraId="3A96809F" w14:textId="77777777" w:rsidR="002D690B" w:rsidRPr="00835481" w:rsidRDefault="002D690B" w:rsidP="0068506B">
            <w:pPr>
              <w:rPr>
                <w:sz w:val="20"/>
              </w:rPr>
            </w:pPr>
          </w:p>
        </w:tc>
        <w:tc>
          <w:tcPr>
            <w:tcW w:w="2066" w:type="dxa"/>
            <w:tcBorders>
              <w:top w:val="single" w:sz="4" w:space="0" w:color="auto"/>
              <w:left w:val="single" w:sz="4" w:space="0" w:color="auto"/>
              <w:bottom w:val="single" w:sz="4" w:space="0" w:color="auto"/>
              <w:right w:val="single" w:sz="4" w:space="0" w:color="auto"/>
            </w:tcBorders>
            <w:hideMark/>
          </w:tcPr>
          <w:p w14:paraId="3AD1200A" w14:textId="77777777" w:rsidR="002D690B" w:rsidRPr="00835481" w:rsidRDefault="002D690B" w:rsidP="0068506B">
            <w:pPr>
              <w:spacing w:after="0"/>
              <w:rPr>
                <w:sz w:val="20"/>
              </w:rPr>
            </w:pPr>
          </w:p>
        </w:tc>
        <w:tc>
          <w:tcPr>
            <w:tcW w:w="1094" w:type="dxa"/>
            <w:tcBorders>
              <w:top w:val="single" w:sz="4" w:space="0" w:color="auto"/>
              <w:left w:val="single" w:sz="4" w:space="0" w:color="auto"/>
              <w:bottom w:val="single" w:sz="4" w:space="0" w:color="auto"/>
              <w:right w:val="single" w:sz="4" w:space="0" w:color="auto"/>
            </w:tcBorders>
            <w:hideMark/>
          </w:tcPr>
          <w:p w14:paraId="03C6F607" w14:textId="77777777" w:rsidR="002D690B" w:rsidRPr="00835481" w:rsidRDefault="002D690B" w:rsidP="0068506B">
            <w:pPr>
              <w:spacing w:after="0"/>
              <w:rPr>
                <w:sz w:val="20"/>
              </w:rPr>
            </w:pPr>
          </w:p>
        </w:tc>
        <w:tc>
          <w:tcPr>
            <w:tcW w:w="699" w:type="dxa"/>
            <w:tcBorders>
              <w:top w:val="single" w:sz="4" w:space="0" w:color="auto"/>
              <w:left w:val="single" w:sz="4" w:space="0" w:color="auto"/>
              <w:bottom w:val="single" w:sz="4" w:space="0" w:color="auto"/>
              <w:right w:val="single" w:sz="4" w:space="0" w:color="auto"/>
            </w:tcBorders>
            <w:hideMark/>
          </w:tcPr>
          <w:p w14:paraId="02D92E95" w14:textId="77777777" w:rsidR="002D690B" w:rsidRPr="00835481" w:rsidRDefault="002D690B" w:rsidP="0068506B">
            <w:pPr>
              <w:spacing w:after="0"/>
              <w:rPr>
                <w:sz w:val="20"/>
              </w:rPr>
            </w:pPr>
          </w:p>
        </w:tc>
        <w:tc>
          <w:tcPr>
            <w:tcW w:w="1152" w:type="dxa"/>
            <w:tcBorders>
              <w:top w:val="single" w:sz="4" w:space="0" w:color="auto"/>
              <w:left w:val="single" w:sz="4" w:space="0" w:color="auto"/>
              <w:bottom w:val="single" w:sz="4" w:space="0" w:color="auto"/>
              <w:right w:val="single" w:sz="4" w:space="0" w:color="auto"/>
            </w:tcBorders>
          </w:tcPr>
          <w:p w14:paraId="60DCBAE8" w14:textId="77777777" w:rsidR="002D690B" w:rsidRPr="00835481" w:rsidRDefault="002D690B" w:rsidP="0068506B">
            <w:pPr>
              <w:spacing w:after="0"/>
              <w:rPr>
                <w:sz w:val="20"/>
              </w:rPr>
            </w:pPr>
          </w:p>
        </w:tc>
      </w:tr>
      <w:tr w:rsidR="002D690B" w:rsidRPr="00835481" w14:paraId="758DE999" w14:textId="77777777" w:rsidTr="002D690B">
        <w:trPr>
          <w:jc w:val="center"/>
        </w:trPr>
        <w:tc>
          <w:tcPr>
            <w:tcW w:w="1505" w:type="dxa"/>
            <w:tcBorders>
              <w:top w:val="single" w:sz="4" w:space="0" w:color="auto"/>
              <w:left w:val="single" w:sz="4" w:space="0" w:color="auto"/>
              <w:bottom w:val="single" w:sz="4" w:space="0" w:color="auto"/>
              <w:right w:val="single" w:sz="4" w:space="0" w:color="auto"/>
            </w:tcBorders>
            <w:hideMark/>
          </w:tcPr>
          <w:p w14:paraId="56DF0D83" w14:textId="77777777" w:rsidR="002D690B" w:rsidRPr="00835481" w:rsidRDefault="002D690B" w:rsidP="0068506B">
            <w:pPr>
              <w:spacing w:after="0"/>
              <w:jc w:val="center"/>
              <w:rPr>
                <w:sz w:val="20"/>
              </w:rPr>
            </w:pPr>
            <w:r w:rsidRPr="00835481">
              <w:rPr>
                <w:sz w:val="20"/>
              </w:rPr>
              <w:t>$</w:t>
            </w:r>
          </w:p>
        </w:tc>
        <w:tc>
          <w:tcPr>
            <w:tcW w:w="2911" w:type="dxa"/>
            <w:tcBorders>
              <w:top w:val="single" w:sz="4" w:space="0" w:color="auto"/>
              <w:left w:val="single" w:sz="4" w:space="0" w:color="auto"/>
              <w:bottom w:val="single" w:sz="4" w:space="0" w:color="auto"/>
              <w:right w:val="single" w:sz="4" w:space="0" w:color="auto"/>
            </w:tcBorders>
            <w:hideMark/>
          </w:tcPr>
          <w:p w14:paraId="461638A0" w14:textId="77777777" w:rsidR="002D690B" w:rsidRPr="00835481" w:rsidRDefault="002D690B" w:rsidP="0068506B">
            <w:pPr>
              <w:rPr>
                <w:sz w:val="20"/>
              </w:rPr>
            </w:pPr>
          </w:p>
        </w:tc>
        <w:tc>
          <w:tcPr>
            <w:tcW w:w="2066" w:type="dxa"/>
            <w:tcBorders>
              <w:top w:val="single" w:sz="4" w:space="0" w:color="auto"/>
              <w:left w:val="single" w:sz="4" w:space="0" w:color="auto"/>
              <w:bottom w:val="single" w:sz="4" w:space="0" w:color="auto"/>
              <w:right w:val="single" w:sz="4" w:space="0" w:color="auto"/>
            </w:tcBorders>
            <w:hideMark/>
          </w:tcPr>
          <w:p w14:paraId="5D872A64" w14:textId="77777777" w:rsidR="002D690B" w:rsidRPr="00835481" w:rsidRDefault="002D690B" w:rsidP="0068506B">
            <w:pPr>
              <w:spacing w:after="0"/>
              <w:rPr>
                <w:sz w:val="20"/>
              </w:rPr>
            </w:pPr>
          </w:p>
        </w:tc>
        <w:tc>
          <w:tcPr>
            <w:tcW w:w="1094" w:type="dxa"/>
            <w:tcBorders>
              <w:top w:val="single" w:sz="4" w:space="0" w:color="auto"/>
              <w:left w:val="single" w:sz="4" w:space="0" w:color="auto"/>
              <w:bottom w:val="single" w:sz="4" w:space="0" w:color="auto"/>
              <w:right w:val="single" w:sz="4" w:space="0" w:color="auto"/>
            </w:tcBorders>
            <w:hideMark/>
          </w:tcPr>
          <w:p w14:paraId="2572171F" w14:textId="77777777" w:rsidR="002D690B" w:rsidRPr="00835481" w:rsidRDefault="002D690B" w:rsidP="0068506B">
            <w:pPr>
              <w:spacing w:after="0"/>
              <w:rPr>
                <w:sz w:val="20"/>
              </w:rPr>
            </w:pPr>
          </w:p>
        </w:tc>
        <w:tc>
          <w:tcPr>
            <w:tcW w:w="699" w:type="dxa"/>
            <w:tcBorders>
              <w:top w:val="single" w:sz="4" w:space="0" w:color="auto"/>
              <w:left w:val="single" w:sz="4" w:space="0" w:color="auto"/>
              <w:bottom w:val="single" w:sz="4" w:space="0" w:color="auto"/>
              <w:right w:val="single" w:sz="4" w:space="0" w:color="auto"/>
            </w:tcBorders>
            <w:hideMark/>
          </w:tcPr>
          <w:p w14:paraId="24EDBD1B" w14:textId="77777777" w:rsidR="002D690B" w:rsidRPr="00835481" w:rsidRDefault="002D690B" w:rsidP="0068506B">
            <w:pPr>
              <w:spacing w:after="0"/>
              <w:rPr>
                <w:sz w:val="20"/>
              </w:rPr>
            </w:pPr>
          </w:p>
        </w:tc>
        <w:tc>
          <w:tcPr>
            <w:tcW w:w="1152" w:type="dxa"/>
            <w:tcBorders>
              <w:top w:val="single" w:sz="4" w:space="0" w:color="auto"/>
              <w:left w:val="single" w:sz="4" w:space="0" w:color="auto"/>
              <w:bottom w:val="single" w:sz="4" w:space="0" w:color="auto"/>
              <w:right w:val="single" w:sz="4" w:space="0" w:color="auto"/>
            </w:tcBorders>
          </w:tcPr>
          <w:p w14:paraId="4F7C7B2A" w14:textId="77777777" w:rsidR="002D690B" w:rsidRPr="00835481" w:rsidRDefault="002D690B" w:rsidP="0068506B">
            <w:pPr>
              <w:spacing w:after="0"/>
              <w:rPr>
                <w:sz w:val="20"/>
              </w:rPr>
            </w:pPr>
          </w:p>
        </w:tc>
      </w:tr>
      <w:tr w:rsidR="002D690B" w:rsidRPr="00835481" w14:paraId="3F852A09" w14:textId="77777777" w:rsidTr="002D690B">
        <w:trPr>
          <w:trHeight w:val="89"/>
          <w:jc w:val="center"/>
        </w:trPr>
        <w:tc>
          <w:tcPr>
            <w:tcW w:w="1505" w:type="dxa"/>
            <w:tcBorders>
              <w:top w:val="single" w:sz="4" w:space="0" w:color="auto"/>
              <w:left w:val="single" w:sz="4" w:space="0" w:color="auto"/>
              <w:bottom w:val="single" w:sz="4" w:space="0" w:color="auto"/>
              <w:right w:val="single" w:sz="4" w:space="0" w:color="auto"/>
            </w:tcBorders>
            <w:hideMark/>
          </w:tcPr>
          <w:p w14:paraId="60478FA3" w14:textId="77777777" w:rsidR="002D690B" w:rsidRPr="00835481" w:rsidRDefault="002D690B" w:rsidP="0068506B">
            <w:pPr>
              <w:spacing w:after="0"/>
              <w:jc w:val="center"/>
              <w:rPr>
                <w:sz w:val="20"/>
              </w:rPr>
            </w:pPr>
            <w:r w:rsidRPr="00835481">
              <w:rPr>
                <w:sz w:val="20"/>
              </w:rPr>
              <w:t>$</w:t>
            </w:r>
          </w:p>
        </w:tc>
        <w:tc>
          <w:tcPr>
            <w:tcW w:w="2911" w:type="dxa"/>
            <w:tcBorders>
              <w:top w:val="single" w:sz="4" w:space="0" w:color="auto"/>
              <w:left w:val="single" w:sz="4" w:space="0" w:color="auto"/>
              <w:bottom w:val="single" w:sz="4" w:space="0" w:color="auto"/>
              <w:right w:val="single" w:sz="4" w:space="0" w:color="auto"/>
            </w:tcBorders>
            <w:hideMark/>
          </w:tcPr>
          <w:p w14:paraId="345E4033" w14:textId="77777777" w:rsidR="002D690B" w:rsidRPr="00835481" w:rsidRDefault="002D690B" w:rsidP="0068506B">
            <w:pPr>
              <w:rPr>
                <w:sz w:val="20"/>
              </w:rPr>
            </w:pPr>
          </w:p>
        </w:tc>
        <w:tc>
          <w:tcPr>
            <w:tcW w:w="2066" w:type="dxa"/>
            <w:tcBorders>
              <w:top w:val="single" w:sz="4" w:space="0" w:color="auto"/>
              <w:left w:val="single" w:sz="4" w:space="0" w:color="auto"/>
              <w:bottom w:val="single" w:sz="4" w:space="0" w:color="auto"/>
              <w:right w:val="single" w:sz="4" w:space="0" w:color="auto"/>
            </w:tcBorders>
            <w:hideMark/>
          </w:tcPr>
          <w:p w14:paraId="1ED1B228" w14:textId="77777777" w:rsidR="002D690B" w:rsidRPr="00835481" w:rsidRDefault="002D690B" w:rsidP="0068506B">
            <w:pPr>
              <w:spacing w:after="0"/>
              <w:rPr>
                <w:sz w:val="20"/>
              </w:rPr>
            </w:pPr>
          </w:p>
        </w:tc>
        <w:tc>
          <w:tcPr>
            <w:tcW w:w="1094" w:type="dxa"/>
            <w:tcBorders>
              <w:top w:val="single" w:sz="4" w:space="0" w:color="auto"/>
              <w:left w:val="single" w:sz="4" w:space="0" w:color="auto"/>
              <w:bottom w:val="single" w:sz="4" w:space="0" w:color="auto"/>
              <w:right w:val="single" w:sz="4" w:space="0" w:color="auto"/>
            </w:tcBorders>
            <w:hideMark/>
          </w:tcPr>
          <w:p w14:paraId="6DAC62E6" w14:textId="77777777" w:rsidR="002D690B" w:rsidRPr="00835481" w:rsidRDefault="002D690B" w:rsidP="0068506B">
            <w:pPr>
              <w:spacing w:after="0"/>
              <w:rPr>
                <w:sz w:val="20"/>
              </w:rPr>
            </w:pPr>
          </w:p>
        </w:tc>
        <w:tc>
          <w:tcPr>
            <w:tcW w:w="699" w:type="dxa"/>
            <w:tcBorders>
              <w:top w:val="single" w:sz="4" w:space="0" w:color="auto"/>
              <w:left w:val="single" w:sz="4" w:space="0" w:color="auto"/>
              <w:bottom w:val="single" w:sz="4" w:space="0" w:color="auto"/>
              <w:right w:val="single" w:sz="4" w:space="0" w:color="auto"/>
            </w:tcBorders>
            <w:hideMark/>
          </w:tcPr>
          <w:p w14:paraId="095AFE81" w14:textId="77777777" w:rsidR="002D690B" w:rsidRPr="00835481" w:rsidRDefault="002D690B" w:rsidP="0068506B">
            <w:pPr>
              <w:spacing w:after="0"/>
              <w:rPr>
                <w:sz w:val="20"/>
              </w:rPr>
            </w:pPr>
          </w:p>
        </w:tc>
        <w:tc>
          <w:tcPr>
            <w:tcW w:w="1152" w:type="dxa"/>
            <w:tcBorders>
              <w:top w:val="single" w:sz="4" w:space="0" w:color="auto"/>
              <w:left w:val="single" w:sz="4" w:space="0" w:color="auto"/>
              <w:bottom w:val="single" w:sz="4" w:space="0" w:color="auto"/>
              <w:right w:val="single" w:sz="4" w:space="0" w:color="auto"/>
            </w:tcBorders>
          </w:tcPr>
          <w:p w14:paraId="02E2528A" w14:textId="77777777" w:rsidR="002D690B" w:rsidRPr="00835481" w:rsidRDefault="002D690B" w:rsidP="0068506B">
            <w:pPr>
              <w:spacing w:after="0"/>
              <w:rPr>
                <w:sz w:val="20"/>
              </w:rPr>
            </w:pPr>
          </w:p>
        </w:tc>
      </w:tr>
    </w:tbl>
    <w:p w14:paraId="72AA740F" w14:textId="77777777" w:rsidR="00835481" w:rsidRPr="00835481" w:rsidRDefault="00835481" w:rsidP="00835481">
      <w:pPr>
        <w:numPr>
          <w:ilvl w:val="0"/>
          <w:numId w:val="30"/>
        </w:numPr>
        <w:ind w:left="540" w:hanging="180"/>
        <w:contextualSpacing/>
      </w:pPr>
      <w:r w:rsidRPr="00835481">
        <w:t xml:space="preserve">Direct Cite funds for an existing contract will be obligated within 60 days of receipt. </w:t>
      </w:r>
    </w:p>
    <w:p w14:paraId="10335DA9" w14:textId="77777777" w:rsidR="00835481" w:rsidRPr="00835481" w:rsidRDefault="00835481" w:rsidP="00835481">
      <w:pPr>
        <w:numPr>
          <w:ilvl w:val="0"/>
          <w:numId w:val="30"/>
        </w:numPr>
        <w:ind w:left="540" w:hanging="180"/>
        <w:contextualSpacing/>
      </w:pPr>
      <w:r w:rsidRPr="00835481">
        <w:t>Direct Cite funds for a new contract will be obligated within 90 days of receipt.</w:t>
      </w:r>
    </w:p>
    <w:p w14:paraId="1D9CD9C3" w14:textId="77777777" w:rsidR="00835481" w:rsidRPr="00835481" w:rsidRDefault="00835481" w:rsidP="00835481">
      <w:pPr>
        <w:numPr>
          <w:ilvl w:val="0"/>
          <w:numId w:val="29"/>
        </w:numPr>
        <w:spacing w:before="240" w:after="0"/>
        <w:ind w:left="273" w:hanging="187"/>
        <w:contextualSpacing/>
      </w:pPr>
      <w:r w:rsidRPr="00835481">
        <w:rPr>
          <w:b/>
        </w:rPr>
        <w:t xml:space="preserve">Reimbursable </w:t>
      </w:r>
      <w:r w:rsidRPr="00835481">
        <w:t>funds for materials, labor and travel:</w:t>
      </w:r>
    </w:p>
    <w:tbl>
      <w:tblPr>
        <w:tblStyle w:val="TableGrid"/>
        <w:tblW w:w="8185" w:type="dxa"/>
        <w:jc w:val="center"/>
        <w:tblLook w:val="04A0" w:firstRow="1" w:lastRow="0" w:firstColumn="1" w:lastColumn="0" w:noHBand="0" w:noVBand="1"/>
      </w:tblPr>
      <w:tblGrid>
        <w:gridCol w:w="1744"/>
        <w:gridCol w:w="2391"/>
        <w:gridCol w:w="1170"/>
        <w:gridCol w:w="630"/>
        <w:gridCol w:w="990"/>
        <w:gridCol w:w="1260"/>
      </w:tblGrid>
      <w:tr w:rsidR="002D690B" w:rsidRPr="00835481" w14:paraId="0688358D" w14:textId="77777777" w:rsidTr="002D690B">
        <w:trPr>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55ADE9D" w14:textId="77777777" w:rsidR="002D690B" w:rsidRPr="00835481" w:rsidRDefault="002D690B" w:rsidP="00835481">
            <w:pPr>
              <w:spacing w:after="0"/>
              <w:jc w:val="center"/>
              <w:rPr>
                <w:b/>
                <w:sz w:val="20"/>
              </w:rPr>
            </w:pPr>
            <w:r w:rsidRPr="00835481">
              <w:rPr>
                <w:b/>
                <w:sz w:val="20"/>
              </w:rPr>
              <w:t>Funding Amount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A1AFF88" w14:textId="77777777" w:rsidR="002D690B" w:rsidRPr="00835481" w:rsidRDefault="002D690B" w:rsidP="00835481">
            <w:pPr>
              <w:spacing w:after="0"/>
              <w:jc w:val="center"/>
              <w:rPr>
                <w:b/>
                <w:sz w:val="20"/>
              </w:rPr>
            </w:pPr>
            <w:r w:rsidRPr="00835481">
              <w:rPr>
                <w:b/>
                <w:sz w:val="20"/>
              </w:rPr>
              <w:t>Receiving Organization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8C9DDB8" w14:textId="77777777" w:rsidR="002D690B" w:rsidRPr="00835481" w:rsidRDefault="002D690B" w:rsidP="00835481">
            <w:pPr>
              <w:spacing w:after="0"/>
              <w:jc w:val="center"/>
              <w:rPr>
                <w:b/>
                <w:sz w:val="20"/>
              </w:rPr>
            </w:pPr>
            <w:r w:rsidRPr="00835481">
              <w:rPr>
                <w:b/>
                <w:sz w:val="20"/>
                <w:szCs w:val="22"/>
              </w:rPr>
              <w:t>DODAAC</w:t>
            </w:r>
          </w:p>
        </w:tc>
        <w:tc>
          <w:tcPr>
            <w:tcW w:w="630" w:type="dxa"/>
            <w:tcBorders>
              <w:top w:val="single" w:sz="4" w:space="0" w:color="auto"/>
              <w:left w:val="single" w:sz="4" w:space="0" w:color="auto"/>
              <w:bottom w:val="single" w:sz="4" w:space="0" w:color="auto"/>
              <w:right w:val="single" w:sz="4" w:space="0" w:color="auto"/>
            </w:tcBorders>
            <w:vAlign w:val="center"/>
            <w:hideMark/>
          </w:tcPr>
          <w:p w14:paraId="234BC977" w14:textId="77777777" w:rsidR="002D690B" w:rsidRPr="00835481" w:rsidRDefault="002D690B" w:rsidP="00835481">
            <w:pPr>
              <w:spacing w:after="0"/>
              <w:jc w:val="center"/>
              <w:rPr>
                <w:b/>
                <w:sz w:val="20"/>
              </w:rPr>
            </w:pPr>
            <w:r w:rsidRPr="00835481">
              <w:rPr>
                <w:b/>
                <w:sz w:val="20"/>
                <w:szCs w:val="22"/>
              </w:rPr>
              <w:t>PSC</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7CAA1B" w14:textId="77777777" w:rsidR="002D690B" w:rsidRPr="00835481" w:rsidRDefault="002D690B" w:rsidP="00835481">
            <w:pPr>
              <w:spacing w:after="0"/>
              <w:jc w:val="center"/>
              <w:rPr>
                <w:b/>
                <w:sz w:val="20"/>
                <w:szCs w:val="22"/>
              </w:rPr>
            </w:pPr>
            <w:r w:rsidRPr="00835481">
              <w:rPr>
                <w:b/>
                <w:sz w:val="20"/>
                <w:szCs w:val="22"/>
              </w:rPr>
              <w:t>TAS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96996A" w14:textId="77777777" w:rsidR="002D690B" w:rsidRPr="00835481" w:rsidRDefault="002D690B" w:rsidP="00835481">
            <w:pPr>
              <w:spacing w:after="0"/>
              <w:jc w:val="center"/>
              <w:rPr>
                <w:b/>
                <w:sz w:val="20"/>
                <w:szCs w:val="22"/>
              </w:rPr>
            </w:pPr>
            <w:r w:rsidRPr="00835481">
              <w:rPr>
                <w:b/>
                <w:sz w:val="20"/>
                <w:szCs w:val="22"/>
              </w:rPr>
              <w:t>Limit Code</w:t>
            </w:r>
          </w:p>
        </w:tc>
      </w:tr>
      <w:tr w:rsidR="002D690B" w:rsidRPr="00835481" w14:paraId="1A01B663" w14:textId="77777777" w:rsidTr="002D690B">
        <w:trPr>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27B24FC" w14:textId="77777777" w:rsidR="002D690B" w:rsidRPr="00835481" w:rsidRDefault="002D690B" w:rsidP="00835481">
            <w:pPr>
              <w:spacing w:after="0"/>
              <w:jc w:val="center"/>
              <w:rPr>
                <w:sz w:val="20"/>
              </w:rPr>
            </w:pPr>
            <w:r w:rsidRPr="00835481">
              <w:rPr>
                <w:sz w:val="20"/>
              </w:rPr>
              <w:t>$</w:t>
            </w:r>
          </w:p>
        </w:tc>
        <w:tc>
          <w:tcPr>
            <w:tcW w:w="2391" w:type="dxa"/>
            <w:tcBorders>
              <w:top w:val="single" w:sz="4" w:space="0" w:color="auto"/>
              <w:left w:val="single" w:sz="4" w:space="0" w:color="auto"/>
              <w:bottom w:val="single" w:sz="4" w:space="0" w:color="auto"/>
              <w:right w:val="single" w:sz="4" w:space="0" w:color="auto"/>
            </w:tcBorders>
            <w:vAlign w:val="center"/>
          </w:tcPr>
          <w:p w14:paraId="3946AB51" w14:textId="77777777" w:rsidR="002D690B" w:rsidRPr="00835481" w:rsidRDefault="002D690B" w:rsidP="00835481">
            <w:pPr>
              <w:spacing w:after="0"/>
              <w:jc w:val="center"/>
              <w:rPr>
                <w:sz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7271F1C" w14:textId="77777777" w:rsidR="002D690B" w:rsidRPr="00835481" w:rsidRDefault="002D690B" w:rsidP="00835481">
            <w:pPr>
              <w:spacing w:after="0"/>
              <w:jc w:val="center"/>
              <w:rPr>
                <w:sz w:val="20"/>
              </w:rPr>
            </w:pPr>
          </w:p>
        </w:tc>
        <w:tc>
          <w:tcPr>
            <w:tcW w:w="630" w:type="dxa"/>
            <w:tcBorders>
              <w:top w:val="single" w:sz="4" w:space="0" w:color="auto"/>
              <w:left w:val="single" w:sz="4" w:space="0" w:color="auto"/>
              <w:bottom w:val="single" w:sz="4" w:space="0" w:color="auto"/>
              <w:right w:val="single" w:sz="4" w:space="0" w:color="auto"/>
            </w:tcBorders>
            <w:vAlign w:val="center"/>
          </w:tcPr>
          <w:p w14:paraId="62E16975" w14:textId="77777777" w:rsidR="002D690B" w:rsidRPr="00835481" w:rsidRDefault="002D690B" w:rsidP="00835481">
            <w:pPr>
              <w:spacing w:after="0"/>
              <w:jc w:val="center"/>
              <w:rPr>
                <w:sz w:val="20"/>
              </w:rPr>
            </w:pPr>
          </w:p>
        </w:tc>
        <w:tc>
          <w:tcPr>
            <w:tcW w:w="990" w:type="dxa"/>
            <w:tcBorders>
              <w:top w:val="single" w:sz="4" w:space="0" w:color="auto"/>
              <w:left w:val="single" w:sz="4" w:space="0" w:color="auto"/>
              <w:bottom w:val="single" w:sz="4" w:space="0" w:color="auto"/>
              <w:right w:val="single" w:sz="4" w:space="0" w:color="auto"/>
            </w:tcBorders>
          </w:tcPr>
          <w:p w14:paraId="7C97AA1B" w14:textId="77777777" w:rsidR="002D690B" w:rsidRPr="00835481" w:rsidRDefault="002D690B" w:rsidP="00835481">
            <w:pPr>
              <w:spacing w:after="0"/>
              <w:jc w:val="center"/>
              <w:rPr>
                <w:sz w:val="20"/>
              </w:rPr>
            </w:pPr>
          </w:p>
        </w:tc>
        <w:tc>
          <w:tcPr>
            <w:tcW w:w="1260" w:type="dxa"/>
            <w:tcBorders>
              <w:top w:val="single" w:sz="4" w:space="0" w:color="auto"/>
              <w:left w:val="single" w:sz="4" w:space="0" w:color="auto"/>
              <w:bottom w:val="single" w:sz="4" w:space="0" w:color="auto"/>
              <w:right w:val="single" w:sz="4" w:space="0" w:color="auto"/>
            </w:tcBorders>
          </w:tcPr>
          <w:p w14:paraId="6165D0A2" w14:textId="77777777" w:rsidR="002D690B" w:rsidRPr="00835481" w:rsidRDefault="002D690B" w:rsidP="00835481">
            <w:pPr>
              <w:spacing w:after="0"/>
              <w:jc w:val="center"/>
              <w:rPr>
                <w:sz w:val="20"/>
              </w:rPr>
            </w:pPr>
          </w:p>
        </w:tc>
      </w:tr>
    </w:tbl>
    <w:p w14:paraId="4EBEBE25" w14:textId="77777777" w:rsidR="00835481" w:rsidRPr="00835481" w:rsidRDefault="00835481" w:rsidP="00835481">
      <w:pPr>
        <w:numPr>
          <w:ilvl w:val="0"/>
          <w:numId w:val="30"/>
        </w:numPr>
        <w:ind w:left="540" w:hanging="180"/>
        <w:contextualSpacing/>
      </w:pPr>
      <w:r w:rsidRPr="00835481">
        <w:t>Reimbursable funds will be obligated within 30 days of receipt.</w:t>
      </w:r>
    </w:p>
    <w:p w14:paraId="0691648A" w14:textId="77777777" w:rsidR="00835481" w:rsidRPr="00835481" w:rsidRDefault="00835481" w:rsidP="00835481">
      <w:pPr>
        <w:numPr>
          <w:ilvl w:val="0"/>
          <w:numId w:val="31"/>
        </w:numPr>
        <w:ind w:left="270" w:hanging="180"/>
        <w:contextualSpacing/>
      </w:pPr>
      <w:r w:rsidRPr="00835481">
        <w:lastRenderedPageBreak/>
        <w:t>See Financial POC and COR contact information in Participants and Customers Section.</w:t>
      </w:r>
    </w:p>
    <w:p w14:paraId="12CAC678" w14:textId="77777777" w:rsidR="00835481" w:rsidRPr="00835481" w:rsidRDefault="00835481" w:rsidP="00835481">
      <w:pPr>
        <w:numPr>
          <w:ilvl w:val="0"/>
          <w:numId w:val="31"/>
        </w:numPr>
        <w:spacing w:after="0"/>
        <w:ind w:left="273" w:hanging="187"/>
        <w:contextualSpacing/>
      </w:pPr>
      <w:r w:rsidRPr="00835481">
        <w:t>Obligating documents to include MIPR acceptances and contract modifications will be sent to P&amp;E.</w:t>
      </w:r>
    </w:p>
    <w:p w14:paraId="082CB640" w14:textId="77777777" w:rsidR="00835481" w:rsidRPr="00835481" w:rsidRDefault="00835481" w:rsidP="00835481">
      <w:pPr>
        <w:spacing w:before="120" w:after="0"/>
        <w:outlineLvl w:val="1"/>
        <w:rPr>
          <w:b/>
          <w:sz w:val="28"/>
          <w:szCs w:val="24"/>
        </w:rPr>
      </w:pPr>
      <w:r w:rsidRPr="00835481">
        <w:rPr>
          <w:b/>
          <w:sz w:val="28"/>
          <w:szCs w:val="24"/>
        </w:rPr>
        <w:t>Participants &amp; Customers:</w:t>
      </w:r>
      <w:bookmarkStart w:id="2" w:name="OLE_LINK2"/>
      <w:bookmarkStart w:id="3" w:name="OLE_LINK1"/>
    </w:p>
    <w:p w14:paraId="365861C2" w14:textId="77777777" w:rsidR="00835481" w:rsidRPr="00835481" w:rsidRDefault="00835481" w:rsidP="00835481">
      <w:pPr>
        <w:outlineLvl w:val="2"/>
        <w:rPr>
          <w:b/>
          <w:sz w:val="24"/>
        </w:rPr>
      </w:pPr>
      <w:r w:rsidRPr="00835481">
        <w:rPr>
          <w:i/>
          <w:color w:val="1F497D" w:themeColor="text2"/>
        </w:rPr>
        <w:t>A Financial POC is required for each organization that is accepting project funds</w:t>
      </w:r>
    </w:p>
    <w:tbl>
      <w:tblPr>
        <w:tblStyle w:val="TableGrid"/>
        <w:tblW w:w="9360" w:type="dxa"/>
        <w:jc w:val="center"/>
        <w:tblLook w:val="04A0" w:firstRow="1" w:lastRow="0" w:firstColumn="1" w:lastColumn="0" w:noHBand="0" w:noVBand="1"/>
      </w:tblPr>
      <w:tblGrid>
        <w:gridCol w:w="4680"/>
        <w:gridCol w:w="4680"/>
      </w:tblGrid>
      <w:tr w:rsidR="00835481" w:rsidRPr="00835481" w14:paraId="4E4D7460" w14:textId="77777777" w:rsidTr="00835481">
        <w:trPr>
          <w:trHeight w:val="305"/>
          <w:jc w:val="center"/>
        </w:trPr>
        <w:tc>
          <w:tcPr>
            <w:tcW w:w="4680" w:type="dxa"/>
            <w:tcBorders>
              <w:top w:val="single" w:sz="4" w:space="0" w:color="auto"/>
              <w:left w:val="single" w:sz="4" w:space="0" w:color="auto"/>
              <w:bottom w:val="single" w:sz="4" w:space="0" w:color="auto"/>
              <w:right w:val="single" w:sz="4" w:space="0" w:color="auto"/>
            </w:tcBorders>
            <w:hideMark/>
          </w:tcPr>
          <w:bookmarkEnd w:id="2"/>
          <w:bookmarkEnd w:id="3"/>
          <w:p w14:paraId="77AB2544" w14:textId="77777777" w:rsidR="00835481" w:rsidRPr="00835481" w:rsidRDefault="00835481" w:rsidP="00835481">
            <w:pPr>
              <w:spacing w:after="0"/>
              <w:contextualSpacing/>
              <w:jc w:val="center"/>
              <w:rPr>
                <w:i/>
                <w:sz w:val="20"/>
              </w:rPr>
            </w:pPr>
            <w:r w:rsidRPr="00835481">
              <w:rPr>
                <w:b/>
                <w:sz w:val="20"/>
              </w:rPr>
              <w:t>P&amp;E Portfolio Manager</w:t>
            </w:r>
          </w:p>
        </w:tc>
        <w:tc>
          <w:tcPr>
            <w:tcW w:w="4680" w:type="dxa"/>
            <w:tcBorders>
              <w:top w:val="single" w:sz="4" w:space="0" w:color="auto"/>
              <w:left w:val="single" w:sz="4" w:space="0" w:color="auto"/>
              <w:bottom w:val="single" w:sz="4" w:space="0" w:color="auto"/>
              <w:right w:val="single" w:sz="4" w:space="0" w:color="auto"/>
            </w:tcBorders>
            <w:hideMark/>
          </w:tcPr>
          <w:p w14:paraId="7BC1A114" w14:textId="77777777" w:rsidR="00835481" w:rsidRPr="00835481" w:rsidRDefault="00835481" w:rsidP="00835481">
            <w:pPr>
              <w:spacing w:after="0"/>
              <w:contextualSpacing/>
              <w:jc w:val="center"/>
              <w:rPr>
                <w:i/>
                <w:sz w:val="20"/>
              </w:rPr>
            </w:pPr>
            <w:r w:rsidRPr="00835481">
              <w:rPr>
                <w:b/>
                <w:sz w:val="20"/>
              </w:rPr>
              <w:t>P&amp;E Budget Analyst</w:t>
            </w:r>
          </w:p>
        </w:tc>
      </w:tr>
      <w:tr w:rsidR="00835481" w:rsidRPr="00835481" w14:paraId="27EAFDF0" w14:textId="77777777" w:rsidTr="00835481">
        <w:trPr>
          <w:trHeight w:val="782"/>
          <w:jc w:val="center"/>
        </w:trPr>
        <w:tc>
          <w:tcPr>
            <w:tcW w:w="4680" w:type="dxa"/>
            <w:tcBorders>
              <w:top w:val="single" w:sz="4" w:space="0" w:color="auto"/>
              <w:left w:val="single" w:sz="4" w:space="0" w:color="auto"/>
              <w:bottom w:val="single" w:sz="4" w:space="0" w:color="auto"/>
              <w:right w:val="single" w:sz="4" w:space="0" w:color="auto"/>
            </w:tcBorders>
          </w:tcPr>
          <w:p w14:paraId="0C766750" w14:textId="77777777" w:rsidR="00835481" w:rsidRPr="00835481" w:rsidRDefault="00835481" w:rsidP="00835481">
            <w:pPr>
              <w:spacing w:after="0"/>
              <w:contextualSpacing/>
              <w:rPr>
                <w:sz w:val="20"/>
              </w:rPr>
            </w:pPr>
          </w:p>
        </w:tc>
        <w:tc>
          <w:tcPr>
            <w:tcW w:w="4680" w:type="dxa"/>
            <w:tcBorders>
              <w:top w:val="single" w:sz="4" w:space="0" w:color="auto"/>
              <w:left w:val="single" w:sz="4" w:space="0" w:color="auto"/>
              <w:bottom w:val="single" w:sz="4" w:space="0" w:color="auto"/>
              <w:right w:val="single" w:sz="4" w:space="0" w:color="auto"/>
            </w:tcBorders>
          </w:tcPr>
          <w:p w14:paraId="356612C6" w14:textId="77777777" w:rsidR="00835481" w:rsidRPr="00835481" w:rsidRDefault="00835481" w:rsidP="00835481">
            <w:pPr>
              <w:spacing w:after="0"/>
              <w:contextualSpacing/>
              <w:rPr>
                <w:sz w:val="20"/>
              </w:rPr>
            </w:pPr>
          </w:p>
        </w:tc>
      </w:tr>
      <w:tr w:rsidR="00835481" w:rsidRPr="00835481" w14:paraId="6C82E243" w14:textId="77777777" w:rsidTr="00835481">
        <w:trPr>
          <w:trHeight w:val="260"/>
          <w:jc w:val="center"/>
        </w:trPr>
        <w:tc>
          <w:tcPr>
            <w:tcW w:w="4680" w:type="dxa"/>
            <w:tcBorders>
              <w:top w:val="single" w:sz="4" w:space="0" w:color="auto"/>
              <w:left w:val="single" w:sz="4" w:space="0" w:color="auto"/>
              <w:bottom w:val="single" w:sz="4" w:space="0" w:color="auto"/>
              <w:right w:val="single" w:sz="4" w:space="0" w:color="auto"/>
            </w:tcBorders>
            <w:hideMark/>
          </w:tcPr>
          <w:p w14:paraId="7D1CA904" w14:textId="77777777" w:rsidR="00835481" w:rsidRPr="00835481" w:rsidRDefault="00835481" w:rsidP="00835481">
            <w:pPr>
              <w:spacing w:after="0"/>
              <w:contextualSpacing/>
              <w:jc w:val="center"/>
              <w:rPr>
                <w:i/>
                <w:sz w:val="20"/>
              </w:rPr>
            </w:pPr>
            <w:r w:rsidRPr="00835481">
              <w:rPr>
                <w:b/>
                <w:sz w:val="20"/>
              </w:rPr>
              <w:t>Primary Project POC</w:t>
            </w:r>
          </w:p>
        </w:tc>
        <w:tc>
          <w:tcPr>
            <w:tcW w:w="4680" w:type="dxa"/>
            <w:tcBorders>
              <w:top w:val="single" w:sz="4" w:space="0" w:color="auto"/>
              <w:left w:val="single" w:sz="4" w:space="0" w:color="auto"/>
              <w:bottom w:val="single" w:sz="4" w:space="0" w:color="auto"/>
              <w:right w:val="single" w:sz="4" w:space="0" w:color="auto"/>
            </w:tcBorders>
            <w:hideMark/>
          </w:tcPr>
          <w:p w14:paraId="4F8CED92" w14:textId="77777777" w:rsidR="00835481" w:rsidRPr="00835481" w:rsidRDefault="00835481" w:rsidP="00835481">
            <w:pPr>
              <w:spacing w:after="0"/>
              <w:contextualSpacing/>
              <w:jc w:val="center"/>
              <w:rPr>
                <w:i/>
                <w:sz w:val="20"/>
              </w:rPr>
            </w:pPr>
            <w:r w:rsidRPr="00835481">
              <w:rPr>
                <w:b/>
                <w:sz w:val="20"/>
              </w:rPr>
              <w:t>Alternate Project POC</w:t>
            </w:r>
          </w:p>
        </w:tc>
      </w:tr>
      <w:tr w:rsidR="00835481" w:rsidRPr="00835481" w14:paraId="12224531" w14:textId="77777777" w:rsidTr="00835481">
        <w:trPr>
          <w:jc w:val="center"/>
        </w:trPr>
        <w:tc>
          <w:tcPr>
            <w:tcW w:w="4680" w:type="dxa"/>
            <w:tcBorders>
              <w:top w:val="single" w:sz="4" w:space="0" w:color="auto"/>
              <w:left w:val="single" w:sz="4" w:space="0" w:color="auto"/>
              <w:bottom w:val="single" w:sz="4" w:space="0" w:color="auto"/>
              <w:right w:val="single" w:sz="4" w:space="0" w:color="auto"/>
            </w:tcBorders>
            <w:hideMark/>
          </w:tcPr>
          <w:p w14:paraId="742F1794" w14:textId="77777777" w:rsidR="00835481" w:rsidRPr="00835481" w:rsidRDefault="00835481" w:rsidP="00835481">
            <w:pPr>
              <w:spacing w:after="0"/>
              <w:contextualSpacing/>
              <w:rPr>
                <w:sz w:val="20"/>
              </w:rPr>
            </w:pPr>
            <w:r w:rsidRPr="00835481">
              <w:rPr>
                <w:sz w:val="20"/>
              </w:rPr>
              <w:t xml:space="preserve">Name: </w:t>
            </w:r>
          </w:p>
          <w:p w14:paraId="4DA870B1" w14:textId="77777777" w:rsidR="00835481" w:rsidRPr="00835481" w:rsidRDefault="00835481" w:rsidP="00835481">
            <w:pPr>
              <w:spacing w:after="0"/>
              <w:contextualSpacing/>
              <w:rPr>
                <w:sz w:val="20"/>
              </w:rPr>
            </w:pPr>
            <w:r w:rsidRPr="00835481">
              <w:rPr>
                <w:sz w:val="20"/>
              </w:rPr>
              <w:t xml:space="preserve">Organization Name: </w:t>
            </w:r>
          </w:p>
          <w:p w14:paraId="51F80DBE" w14:textId="77777777" w:rsidR="00835481" w:rsidRPr="00835481" w:rsidRDefault="00835481" w:rsidP="00835481">
            <w:pPr>
              <w:spacing w:after="0"/>
              <w:contextualSpacing/>
              <w:rPr>
                <w:sz w:val="20"/>
              </w:rPr>
            </w:pPr>
            <w:r w:rsidRPr="00835481">
              <w:rPr>
                <w:sz w:val="20"/>
              </w:rPr>
              <w:t xml:space="preserve">Organization Address: </w:t>
            </w:r>
          </w:p>
          <w:p w14:paraId="34340AE4" w14:textId="77777777" w:rsidR="00835481" w:rsidRPr="00835481" w:rsidRDefault="00835481" w:rsidP="00835481">
            <w:pPr>
              <w:spacing w:after="0"/>
              <w:contextualSpacing/>
              <w:rPr>
                <w:sz w:val="20"/>
              </w:rPr>
            </w:pPr>
            <w:r w:rsidRPr="00835481">
              <w:rPr>
                <w:sz w:val="20"/>
              </w:rPr>
              <w:t xml:space="preserve">Email Address: </w:t>
            </w:r>
          </w:p>
          <w:p w14:paraId="4B9290A3" w14:textId="77777777" w:rsidR="00835481" w:rsidRPr="00835481" w:rsidRDefault="00835481" w:rsidP="00835481">
            <w:pPr>
              <w:spacing w:after="0"/>
              <w:contextualSpacing/>
              <w:rPr>
                <w:sz w:val="20"/>
              </w:rPr>
            </w:pPr>
            <w:r w:rsidRPr="00835481">
              <w:rPr>
                <w:sz w:val="20"/>
              </w:rPr>
              <w:t xml:space="preserve">Phone #: </w:t>
            </w:r>
          </w:p>
        </w:tc>
        <w:tc>
          <w:tcPr>
            <w:tcW w:w="4680" w:type="dxa"/>
            <w:tcBorders>
              <w:top w:val="single" w:sz="4" w:space="0" w:color="auto"/>
              <w:left w:val="single" w:sz="4" w:space="0" w:color="auto"/>
              <w:bottom w:val="single" w:sz="4" w:space="0" w:color="auto"/>
              <w:right w:val="single" w:sz="4" w:space="0" w:color="auto"/>
            </w:tcBorders>
            <w:hideMark/>
          </w:tcPr>
          <w:p w14:paraId="50C3A5D0" w14:textId="77777777" w:rsidR="00835481" w:rsidRPr="00835481" w:rsidRDefault="00835481" w:rsidP="00835481">
            <w:pPr>
              <w:spacing w:after="0"/>
              <w:contextualSpacing/>
              <w:rPr>
                <w:sz w:val="20"/>
              </w:rPr>
            </w:pPr>
            <w:r w:rsidRPr="00835481">
              <w:rPr>
                <w:sz w:val="20"/>
              </w:rPr>
              <w:t xml:space="preserve">Name: </w:t>
            </w:r>
          </w:p>
          <w:p w14:paraId="7CBD0C47" w14:textId="77777777" w:rsidR="00835481" w:rsidRPr="00835481" w:rsidRDefault="00835481" w:rsidP="00835481">
            <w:pPr>
              <w:spacing w:after="0"/>
              <w:contextualSpacing/>
              <w:rPr>
                <w:sz w:val="20"/>
              </w:rPr>
            </w:pPr>
            <w:r w:rsidRPr="00835481">
              <w:rPr>
                <w:sz w:val="20"/>
              </w:rPr>
              <w:t xml:space="preserve">Organization Name: </w:t>
            </w:r>
          </w:p>
          <w:p w14:paraId="7B8CF953" w14:textId="77777777" w:rsidR="00835481" w:rsidRPr="00835481" w:rsidRDefault="00835481" w:rsidP="00835481">
            <w:pPr>
              <w:spacing w:after="0"/>
              <w:contextualSpacing/>
              <w:rPr>
                <w:sz w:val="20"/>
              </w:rPr>
            </w:pPr>
            <w:r w:rsidRPr="00835481">
              <w:rPr>
                <w:sz w:val="20"/>
              </w:rPr>
              <w:t xml:space="preserve">Organization Address: </w:t>
            </w:r>
          </w:p>
          <w:p w14:paraId="6A45D6F7" w14:textId="77777777" w:rsidR="00835481" w:rsidRPr="00835481" w:rsidRDefault="00835481" w:rsidP="00835481">
            <w:pPr>
              <w:spacing w:after="0"/>
              <w:contextualSpacing/>
              <w:rPr>
                <w:sz w:val="20"/>
              </w:rPr>
            </w:pPr>
            <w:r w:rsidRPr="00835481">
              <w:rPr>
                <w:sz w:val="20"/>
              </w:rPr>
              <w:t xml:space="preserve">Email Address: </w:t>
            </w:r>
          </w:p>
          <w:p w14:paraId="1454BEA4" w14:textId="77777777" w:rsidR="00835481" w:rsidRPr="00835481" w:rsidRDefault="00835481" w:rsidP="00835481">
            <w:pPr>
              <w:spacing w:after="0"/>
              <w:contextualSpacing/>
              <w:rPr>
                <w:sz w:val="20"/>
              </w:rPr>
            </w:pPr>
            <w:r w:rsidRPr="00835481">
              <w:rPr>
                <w:sz w:val="20"/>
              </w:rPr>
              <w:t xml:space="preserve">Phone #: </w:t>
            </w:r>
          </w:p>
        </w:tc>
      </w:tr>
      <w:tr w:rsidR="00835481" w:rsidRPr="00835481" w14:paraId="4D48C795" w14:textId="77777777" w:rsidTr="00835481">
        <w:trPr>
          <w:jc w:val="center"/>
        </w:trPr>
        <w:tc>
          <w:tcPr>
            <w:tcW w:w="4680" w:type="dxa"/>
            <w:tcBorders>
              <w:top w:val="single" w:sz="4" w:space="0" w:color="auto"/>
              <w:left w:val="single" w:sz="4" w:space="0" w:color="auto"/>
              <w:bottom w:val="single" w:sz="4" w:space="0" w:color="auto"/>
              <w:right w:val="single" w:sz="4" w:space="0" w:color="auto"/>
            </w:tcBorders>
            <w:hideMark/>
          </w:tcPr>
          <w:p w14:paraId="47C51156" w14:textId="77777777" w:rsidR="00835481" w:rsidRPr="00835481" w:rsidRDefault="00835481" w:rsidP="00835481">
            <w:pPr>
              <w:spacing w:after="0"/>
              <w:contextualSpacing/>
              <w:jc w:val="center"/>
              <w:rPr>
                <w:i/>
                <w:sz w:val="20"/>
              </w:rPr>
            </w:pPr>
            <w:r w:rsidRPr="00835481">
              <w:rPr>
                <w:b/>
                <w:sz w:val="20"/>
              </w:rPr>
              <w:t>Organization 1 MIPR Financial POC</w:t>
            </w:r>
          </w:p>
        </w:tc>
        <w:tc>
          <w:tcPr>
            <w:tcW w:w="4680" w:type="dxa"/>
            <w:tcBorders>
              <w:top w:val="single" w:sz="4" w:space="0" w:color="auto"/>
              <w:left w:val="single" w:sz="4" w:space="0" w:color="auto"/>
              <w:bottom w:val="single" w:sz="4" w:space="0" w:color="auto"/>
              <w:right w:val="single" w:sz="4" w:space="0" w:color="auto"/>
            </w:tcBorders>
            <w:hideMark/>
          </w:tcPr>
          <w:p w14:paraId="6E36F458" w14:textId="77777777" w:rsidR="00835481" w:rsidRPr="00835481" w:rsidRDefault="00835481" w:rsidP="00835481">
            <w:pPr>
              <w:spacing w:after="0"/>
              <w:contextualSpacing/>
              <w:jc w:val="center"/>
              <w:rPr>
                <w:i/>
                <w:sz w:val="20"/>
              </w:rPr>
            </w:pPr>
            <w:r w:rsidRPr="00835481">
              <w:rPr>
                <w:b/>
                <w:sz w:val="20"/>
              </w:rPr>
              <w:t>Organization 2 MIPR Financial POC</w:t>
            </w:r>
          </w:p>
        </w:tc>
      </w:tr>
      <w:tr w:rsidR="00835481" w:rsidRPr="00835481" w14:paraId="2771F61E" w14:textId="77777777" w:rsidTr="00835481">
        <w:trPr>
          <w:jc w:val="center"/>
        </w:trPr>
        <w:tc>
          <w:tcPr>
            <w:tcW w:w="4680" w:type="dxa"/>
            <w:tcBorders>
              <w:top w:val="single" w:sz="4" w:space="0" w:color="auto"/>
              <w:left w:val="single" w:sz="4" w:space="0" w:color="auto"/>
              <w:bottom w:val="single" w:sz="4" w:space="0" w:color="auto"/>
              <w:right w:val="single" w:sz="4" w:space="0" w:color="auto"/>
            </w:tcBorders>
            <w:hideMark/>
          </w:tcPr>
          <w:p w14:paraId="7C1D8374" w14:textId="77777777" w:rsidR="00835481" w:rsidRPr="00835481" w:rsidRDefault="00835481" w:rsidP="00835481">
            <w:pPr>
              <w:spacing w:after="0"/>
              <w:contextualSpacing/>
              <w:rPr>
                <w:sz w:val="20"/>
              </w:rPr>
            </w:pPr>
            <w:r w:rsidRPr="00835481">
              <w:rPr>
                <w:sz w:val="20"/>
              </w:rPr>
              <w:t xml:space="preserve">Name: </w:t>
            </w:r>
          </w:p>
          <w:p w14:paraId="134901AA" w14:textId="77777777" w:rsidR="00835481" w:rsidRPr="00835481" w:rsidRDefault="00835481" w:rsidP="00835481">
            <w:pPr>
              <w:spacing w:after="0"/>
              <w:contextualSpacing/>
              <w:rPr>
                <w:sz w:val="20"/>
              </w:rPr>
            </w:pPr>
            <w:r w:rsidRPr="00835481">
              <w:rPr>
                <w:sz w:val="20"/>
              </w:rPr>
              <w:t xml:space="preserve">Organization Name: </w:t>
            </w:r>
          </w:p>
          <w:p w14:paraId="72D1886F" w14:textId="77777777" w:rsidR="00835481" w:rsidRPr="00835481" w:rsidRDefault="00835481" w:rsidP="00835481">
            <w:pPr>
              <w:spacing w:after="0"/>
              <w:contextualSpacing/>
              <w:rPr>
                <w:sz w:val="20"/>
              </w:rPr>
            </w:pPr>
            <w:r w:rsidRPr="00835481">
              <w:rPr>
                <w:sz w:val="20"/>
              </w:rPr>
              <w:t xml:space="preserve">Organization Address: </w:t>
            </w:r>
          </w:p>
          <w:p w14:paraId="6B6BF492" w14:textId="77777777" w:rsidR="00835481" w:rsidRPr="00835481" w:rsidRDefault="00835481" w:rsidP="00835481">
            <w:pPr>
              <w:spacing w:after="0"/>
              <w:contextualSpacing/>
              <w:rPr>
                <w:sz w:val="20"/>
              </w:rPr>
            </w:pPr>
            <w:r w:rsidRPr="00835481">
              <w:rPr>
                <w:sz w:val="20"/>
              </w:rPr>
              <w:t xml:space="preserve">Email Address: </w:t>
            </w:r>
          </w:p>
          <w:p w14:paraId="279274C2" w14:textId="77777777" w:rsidR="00835481" w:rsidRPr="00835481" w:rsidRDefault="00835481" w:rsidP="00835481">
            <w:pPr>
              <w:spacing w:after="0"/>
              <w:contextualSpacing/>
              <w:rPr>
                <w:sz w:val="20"/>
              </w:rPr>
            </w:pPr>
            <w:r w:rsidRPr="00835481">
              <w:rPr>
                <w:sz w:val="20"/>
              </w:rPr>
              <w:t xml:space="preserve">Phone #: </w:t>
            </w:r>
          </w:p>
        </w:tc>
        <w:tc>
          <w:tcPr>
            <w:tcW w:w="4680" w:type="dxa"/>
            <w:tcBorders>
              <w:top w:val="single" w:sz="4" w:space="0" w:color="auto"/>
              <w:left w:val="single" w:sz="4" w:space="0" w:color="auto"/>
              <w:bottom w:val="single" w:sz="4" w:space="0" w:color="auto"/>
              <w:right w:val="single" w:sz="4" w:space="0" w:color="auto"/>
            </w:tcBorders>
            <w:hideMark/>
          </w:tcPr>
          <w:p w14:paraId="389609B9" w14:textId="77777777" w:rsidR="00835481" w:rsidRPr="00835481" w:rsidRDefault="00835481" w:rsidP="00835481">
            <w:pPr>
              <w:spacing w:after="0"/>
              <w:contextualSpacing/>
              <w:rPr>
                <w:sz w:val="20"/>
              </w:rPr>
            </w:pPr>
            <w:r w:rsidRPr="00835481">
              <w:rPr>
                <w:sz w:val="20"/>
              </w:rPr>
              <w:t xml:space="preserve">Name: </w:t>
            </w:r>
          </w:p>
          <w:p w14:paraId="6EFFD07A" w14:textId="77777777" w:rsidR="00835481" w:rsidRPr="00835481" w:rsidRDefault="00835481" w:rsidP="00835481">
            <w:pPr>
              <w:spacing w:after="0"/>
              <w:contextualSpacing/>
              <w:rPr>
                <w:sz w:val="20"/>
              </w:rPr>
            </w:pPr>
            <w:r w:rsidRPr="00835481">
              <w:rPr>
                <w:sz w:val="20"/>
              </w:rPr>
              <w:t xml:space="preserve">Organization Name: </w:t>
            </w:r>
          </w:p>
          <w:p w14:paraId="66EDC317" w14:textId="77777777" w:rsidR="00835481" w:rsidRPr="00835481" w:rsidRDefault="00835481" w:rsidP="00835481">
            <w:pPr>
              <w:spacing w:after="0"/>
              <w:contextualSpacing/>
              <w:rPr>
                <w:sz w:val="20"/>
              </w:rPr>
            </w:pPr>
            <w:r w:rsidRPr="00835481">
              <w:rPr>
                <w:sz w:val="20"/>
              </w:rPr>
              <w:t xml:space="preserve">Organization Address: </w:t>
            </w:r>
          </w:p>
          <w:p w14:paraId="4A62436A" w14:textId="77777777" w:rsidR="00835481" w:rsidRPr="00835481" w:rsidRDefault="00835481" w:rsidP="00835481">
            <w:pPr>
              <w:spacing w:after="0"/>
              <w:contextualSpacing/>
              <w:rPr>
                <w:sz w:val="20"/>
              </w:rPr>
            </w:pPr>
            <w:r w:rsidRPr="00835481">
              <w:rPr>
                <w:sz w:val="20"/>
              </w:rPr>
              <w:t xml:space="preserve">Email Address: </w:t>
            </w:r>
          </w:p>
          <w:p w14:paraId="36C10F3A" w14:textId="77777777" w:rsidR="00835481" w:rsidRPr="00835481" w:rsidRDefault="00835481" w:rsidP="00835481">
            <w:pPr>
              <w:spacing w:after="0"/>
              <w:contextualSpacing/>
              <w:rPr>
                <w:sz w:val="20"/>
              </w:rPr>
            </w:pPr>
            <w:r w:rsidRPr="00835481">
              <w:rPr>
                <w:sz w:val="20"/>
              </w:rPr>
              <w:t xml:space="preserve">Phone #: </w:t>
            </w:r>
          </w:p>
        </w:tc>
      </w:tr>
    </w:tbl>
    <w:p w14:paraId="59FBB2C4" w14:textId="77777777" w:rsidR="00835481" w:rsidRDefault="00835481" w:rsidP="00835481">
      <w:pPr>
        <w:pStyle w:val="Instructions"/>
      </w:pPr>
    </w:p>
    <w:sectPr w:rsidR="00835481" w:rsidSect="00032A78">
      <w:headerReference w:type="default" r:id="rId8"/>
      <w:footerReference w:type="default" r:id="rId9"/>
      <w:headerReference w:type="first" r:id="rId10"/>
      <w:footerReference w:type="first" r:id="rId11"/>
      <w:pgSz w:w="12240" w:h="15840"/>
      <w:pgMar w:top="1152" w:right="1152" w:bottom="1152" w:left="1152"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67CE" w14:textId="77777777" w:rsidR="005B1642" w:rsidRDefault="005B1642" w:rsidP="00307FB2">
      <w:r>
        <w:separator/>
      </w:r>
    </w:p>
  </w:endnote>
  <w:endnote w:type="continuationSeparator" w:id="0">
    <w:p w14:paraId="1D9A3F7F" w14:textId="77777777" w:rsidR="005B1642" w:rsidRDefault="005B1642" w:rsidP="0030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color w:val="auto"/>
        <w:sz w:val="22"/>
        <w:szCs w:val="20"/>
      </w:rPr>
      <w:id w:val="-223917279"/>
      <w:docPartObj>
        <w:docPartGallery w:val="Page Numbers (Bottom of Page)"/>
        <w:docPartUnique/>
      </w:docPartObj>
    </w:sdtPr>
    <w:sdtEndPr>
      <w:rPr>
        <w:noProof/>
      </w:rPr>
    </w:sdtEndPr>
    <w:sdtContent>
      <w:p w14:paraId="6364190E" w14:textId="77777777" w:rsidR="0008298D" w:rsidRPr="008E75B9" w:rsidRDefault="0008298D" w:rsidP="0008298D">
        <w:pPr>
          <w:pStyle w:val="Default"/>
          <w:spacing w:before="120"/>
          <w:ind w:left="6480" w:right="43"/>
          <w:rPr>
            <w:rFonts w:asciiTheme="minorHAnsi" w:hAnsiTheme="minorHAnsi" w:cstheme="minorHAnsi"/>
            <w:color w:val="auto"/>
            <w:sz w:val="16"/>
            <w:szCs w:val="16"/>
          </w:rPr>
        </w:pPr>
        <w:r w:rsidRPr="00847ED7">
          <w:rPr>
            <w:rFonts w:asciiTheme="minorHAnsi" w:hAnsiTheme="minorHAnsi" w:cstheme="minorHAnsi"/>
            <w:color w:val="0070C0"/>
            <w:sz w:val="16"/>
            <w:szCs w:val="16"/>
          </w:rPr>
          <w:t xml:space="preserve"> </w:t>
        </w:r>
      </w:p>
      <w:p w14:paraId="12220D8C" w14:textId="5031AE25" w:rsidR="00A61969" w:rsidRPr="0008298D" w:rsidRDefault="00000000" w:rsidP="0008298D">
        <w:pPr>
          <w:pStyle w:val="Header"/>
          <w:tabs>
            <w:tab w:val="clear" w:pos="9360"/>
            <w:tab w:val="right" w:pos="9900"/>
          </w:tabs>
          <w:rPr>
            <w:b/>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imes New Roman" w:hAnsiTheme="majorHAnsi" w:cstheme="majorHAnsi"/>
        <w:color w:val="auto"/>
        <w:sz w:val="22"/>
        <w:szCs w:val="20"/>
      </w:rPr>
      <w:id w:val="259953768"/>
      <w:docPartObj>
        <w:docPartGallery w:val="Page Numbers (Bottom of Page)"/>
        <w:docPartUnique/>
      </w:docPartObj>
    </w:sdtPr>
    <w:sdtEndPr>
      <w:rPr>
        <w:rFonts w:ascii="Times New Roman" w:hAnsi="Times New Roman" w:cs="Times New Roman"/>
        <w:noProof/>
      </w:rPr>
    </w:sdtEndPr>
    <w:sdtContent>
      <w:p w14:paraId="3C8C3ADC" w14:textId="09C0F782" w:rsidR="0008298D" w:rsidRPr="002D690B" w:rsidRDefault="0008298D" w:rsidP="0008298D">
        <w:pPr>
          <w:pStyle w:val="Default"/>
          <w:spacing w:before="120"/>
          <w:ind w:left="6480" w:right="43"/>
          <w:rPr>
            <w:rFonts w:asciiTheme="majorHAnsi" w:hAnsiTheme="majorHAnsi" w:cstheme="majorHAnsi"/>
            <w:color w:val="auto"/>
            <w:sz w:val="16"/>
            <w:szCs w:val="16"/>
          </w:rPr>
        </w:pPr>
        <w:r w:rsidRPr="002D690B">
          <w:rPr>
            <w:rFonts w:asciiTheme="majorHAnsi" w:hAnsiTheme="majorHAnsi" w:cstheme="majorHAnsi"/>
            <w:bCs/>
            <w:color w:val="auto"/>
            <w:sz w:val="16"/>
            <w:szCs w:val="16"/>
          </w:rPr>
          <w:t xml:space="preserve">Controlled by: </w:t>
        </w:r>
      </w:p>
      <w:p w14:paraId="6ABAF165" w14:textId="4AE3DAB7" w:rsidR="0008298D" w:rsidRPr="002D690B" w:rsidRDefault="0008298D" w:rsidP="0008298D">
        <w:pPr>
          <w:pStyle w:val="Default"/>
          <w:ind w:left="6480" w:right="36"/>
          <w:rPr>
            <w:rFonts w:asciiTheme="majorHAnsi" w:hAnsiTheme="majorHAnsi" w:cstheme="majorHAnsi"/>
            <w:color w:val="auto"/>
            <w:sz w:val="16"/>
            <w:szCs w:val="16"/>
          </w:rPr>
        </w:pPr>
        <w:r w:rsidRPr="002D690B">
          <w:rPr>
            <w:rFonts w:asciiTheme="majorHAnsi" w:hAnsiTheme="majorHAnsi" w:cstheme="majorHAnsi"/>
            <w:color w:val="auto"/>
            <w:sz w:val="16"/>
            <w:szCs w:val="16"/>
          </w:rPr>
          <w:t xml:space="preserve">CUI Category: </w:t>
        </w:r>
      </w:p>
      <w:p w14:paraId="20CBA9FA" w14:textId="224A89EE" w:rsidR="0008298D" w:rsidRPr="002D690B" w:rsidRDefault="0008298D" w:rsidP="0008298D">
        <w:pPr>
          <w:pStyle w:val="Default"/>
          <w:ind w:left="6480" w:right="36"/>
          <w:rPr>
            <w:rFonts w:asciiTheme="majorHAnsi" w:hAnsiTheme="majorHAnsi" w:cstheme="majorHAnsi"/>
            <w:color w:val="auto"/>
            <w:sz w:val="16"/>
            <w:szCs w:val="16"/>
          </w:rPr>
        </w:pPr>
        <w:r w:rsidRPr="002D690B">
          <w:rPr>
            <w:rFonts w:asciiTheme="majorHAnsi" w:hAnsiTheme="majorHAnsi" w:cstheme="majorHAnsi"/>
            <w:color w:val="auto"/>
            <w:sz w:val="16"/>
            <w:szCs w:val="16"/>
          </w:rPr>
          <w:t xml:space="preserve">Limited Dissemination Control: </w:t>
        </w:r>
      </w:p>
      <w:p w14:paraId="4044A015" w14:textId="209A3512" w:rsidR="0008298D" w:rsidRPr="002D690B" w:rsidRDefault="0008298D" w:rsidP="0008298D">
        <w:pPr>
          <w:pStyle w:val="Default"/>
          <w:ind w:left="6480" w:right="36"/>
          <w:rPr>
            <w:rFonts w:asciiTheme="majorHAnsi" w:hAnsiTheme="majorHAnsi" w:cstheme="majorHAnsi"/>
            <w:color w:val="auto"/>
            <w:sz w:val="16"/>
            <w:szCs w:val="16"/>
          </w:rPr>
        </w:pPr>
        <w:r w:rsidRPr="002D690B">
          <w:rPr>
            <w:rFonts w:asciiTheme="majorHAnsi" w:hAnsiTheme="majorHAnsi" w:cstheme="majorHAnsi"/>
            <w:color w:val="auto"/>
            <w:sz w:val="16"/>
            <w:szCs w:val="16"/>
          </w:rPr>
          <w:t xml:space="preserve">POC: </w:t>
        </w:r>
      </w:p>
      <w:p w14:paraId="23BE0B50" w14:textId="05D4CFB9" w:rsidR="00A61969" w:rsidRPr="0008298D" w:rsidRDefault="00000000" w:rsidP="0008298D">
        <w:pPr>
          <w:pStyle w:val="Header"/>
          <w:tabs>
            <w:tab w:val="clear" w:pos="9360"/>
            <w:tab w:val="right" w:pos="9900"/>
          </w:tabs>
          <w:rPr>
            <w:b/>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574D" w14:textId="77777777" w:rsidR="005B1642" w:rsidRDefault="005B1642" w:rsidP="00307FB2">
      <w:r>
        <w:separator/>
      </w:r>
    </w:p>
  </w:footnote>
  <w:footnote w:type="continuationSeparator" w:id="0">
    <w:p w14:paraId="394274E5" w14:textId="77777777" w:rsidR="005B1642" w:rsidRDefault="005B1642" w:rsidP="00307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C1F9" w14:textId="1C4D1560" w:rsidR="006E198F" w:rsidRPr="00835481" w:rsidRDefault="006E198F" w:rsidP="0008298D">
    <w:pPr>
      <w:pStyle w:val="Header"/>
      <w:tabs>
        <w:tab w:val="clear" w:pos="4680"/>
        <w:tab w:val="center" w:pos="495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C4C2" w14:textId="2485FDFB" w:rsidR="0008298D" w:rsidRPr="0008298D" w:rsidRDefault="0008298D" w:rsidP="0008298D">
    <w:pPr>
      <w:pStyle w:val="Header"/>
      <w:tabs>
        <w:tab w:val="clear" w:pos="4680"/>
        <w:tab w:val="center" w:pos="49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22C"/>
    <w:multiLevelType w:val="hybridMultilevel"/>
    <w:tmpl w:val="2FEAA7A2"/>
    <w:lvl w:ilvl="0" w:tplc="661822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1593"/>
    <w:multiLevelType w:val="hybridMultilevel"/>
    <w:tmpl w:val="E982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E48F8"/>
    <w:multiLevelType w:val="hybridMultilevel"/>
    <w:tmpl w:val="06123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919DD"/>
    <w:multiLevelType w:val="hybridMultilevel"/>
    <w:tmpl w:val="F698B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43827"/>
    <w:multiLevelType w:val="hybridMultilevel"/>
    <w:tmpl w:val="00BA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C32DC"/>
    <w:multiLevelType w:val="hybridMultilevel"/>
    <w:tmpl w:val="87E4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02EB4"/>
    <w:multiLevelType w:val="hybridMultilevel"/>
    <w:tmpl w:val="F632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B67A7"/>
    <w:multiLevelType w:val="hybridMultilevel"/>
    <w:tmpl w:val="7E2E2C50"/>
    <w:lvl w:ilvl="0" w:tplc="F20653C4">
      <w:start w:val="1"/>
      <w:numFmt w:val="bullet"/>
      <w:lvlText w:val=""/>
      <w:lvlJc w:val="left"/>
      <w:pPr>
        <w:ind w:left="84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A9E4A1D"/>
    <w:multiLevelType w:val="hybridMultilevel"/>
    <w:tmpl w:val="DBAC0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45AA4"/>
    <w:multiLevelType w:val="hybridMultilevel"/>
    <w:tmpl w:val="F698B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2036E"/>
    <w:multiLevelType w:val="hybridMultilevel"/>
    <w:tmpl w:val="788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4550B"/>
    <w:multiLevelType w:val="hybridMultilevel"/>
    <w:tmpl w:val="A774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8463A"/>
    <w:multiLevelType w:val="hybridMultilevel"/>
    <w:tmpl w:val="6114DB46"/>
    <w:lvl w:ilvl="0" w:tplc="73D05F24">
      <w:start w:val="1"/>
      <w:numFmt w:val="bullet"/>
      <w:pStyle w:val="Instruction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149B9"/>
    <w:multiLevelType w:val="hybridMultilevel"/>
    <w:tmpl w:val="ABCAD1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5654E7"/>
    <w:multiLevelType w:val="hybridMultilevel"/>
    <w:tmpl w:val="F1F0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6296A"/>
    <w:multiLevelType w:val="hybridMultilevel"/>
    <w:tmpl w:val="F698B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A349E"/>
    <w:multiLevelType w:val="multilevel"/>
    <w:tmpl w:val="23FE47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AF1A9A"/>
    <w:multiLevelType w:val="hybridMultilevel"/>
    <w:tmpl w:val="84BC9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6088A"/>
    <w:multiLevelType w:val="hybridMultilevel"/>
    <w:tmpl w:val="B05EB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6627D"/>
    <w:multiLevelType w:val="hybridMultilevel"/>
    <w:tmpl w:val="E690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31F2F"/>
    <w:multiLevelType w:val="hybridMultilevel"/>
    <w:tmpl w:val="2102C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000C0E"/>
    <w:multiLevelType w:val="hybridMultilevel"/>
    <w:tmpl w:val="E982D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B4AD9"/>
    <w:multiLevelType w:val="hybridMultilevel"/>
    <w:tmpl w:val="791A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046B0"/>
    <w:multiLevelType w:val="hybridMultilevel"/>
    <w:tmpl w:val="D12877F8"/>
    <w:lvl w:ilvl="0" w:tplc="B6DC9EE2">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21C59"/>
    <w:multiLevelType w:val="hybridMultilevel"/>
    <w:tmpl w:val="5F6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67275"/>
    <w:multiLevelType w:val="hybridMultilevel"/>
    <w:tmpl w:val="E064054E"/>
    <w:lvl w:ilvl="0" w:tplc="F20653C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34E5106"/>
    <w:multiLevelType w:val="hybridMultilevel"/>
    <w:tmpl w:val="F698B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6085C"/>
    <w:multiLevelType w:val="hybridMultilevel"/>
    <w:tmpl w:val="B9AE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764862">
    <w:abstractNumId w:val="16"/>
  </w:num>
  <w:num w:numId="2" w16cid:durableId="817307186">
    <w:abstractNumId w:val="13"/>
  </w:num>
  <w:num w:numId="3" w16cid:durableId="786700130">
    <w:abstractNumId w:val="5"/>
  </w:num>
  <w:num w:numId="4" w16cid:durableId="817964042">
    <w:abstractNumId w:val="8"/>
  </w:num>
  <w:num w:numId="5" w16cid:durableId="537207713">
    <w:abstractNumId w:val="21"/>
  </w:num>
  <w:num w:numId="6" w16cid:durableId="1989507836">
    <w:abstractNumId w:val="19"/>
  </w:num>
  <w:num w:numId="7" w16cid:durableId="1187451432">
    <w:abstractNumId w:val="1"/>
  </w:num>
  <w:num w:numId="8" w16cid:durableId="1689479250">
    <w:abstractNumId w:val="24"/>
  </w:num>
  <w:num w:numId="9" w16cid:durableId="2034183586">
    <w:abstractNumId w:val="23"/>
  </w:num>
  <w:num w:numId="10" w16cid:durableId="695541117">
    <w:abstractNumId w:val="4"/>
  </w:num>
  <w:num w:numId="11" w16cid:durableId="1728604994">
    <w:abstractNumId w:val="20"/>
  </w:num>
  <w:num w:numId="12" w16cid:durableId="1434589468">
    <w:abstractNumId w:val="12"/>
  </w:num>
  <w:num w:numId="13" w16cid:durableId="2123376193">
    <w:abstractNumId w:val="2"/>
  </w:num>
  <w:num w:numId="14" w16cid:durableId="954218049">
    <w:abstractNumId w:val="18"/>
  </w:num>
  <w:num w:numId="15" w16cid:durableId="1563297509">
    <w:abstractNumId w:val="12"/>
  </w:num>
  <w:num w:numId="16" w16cid:durableId="2118984092">
    <w:abstractNumId w:val="22"/>
  </w:num>
  <w:num w:numId="17" w16cid:durableId="1173687875">
    <w:abstractNumId w:val="6"/>
  </w:num>
  <w:num w:numId="18" w16cid:durableId="1158306003">
    <w:abstractNumId w:val="17"/>
  </w:num>
  <w:num w:numId="19" w16cid:durableId="443692298">
    <w:abstractNumId w:val="10"/>
  </w:num>
  <w:num w:numId="20" w16cid:durableId="930502981">
    <w:abstractNumId w:val="25"/>
  </w:num>
  <w:num w:numId="21" w16cid:durableId="2108380657">
    <w:abstractNumId w:val="7"/>
  </w:num>
  <w:num w:numId="22" w16cid:durableId="977225126">
    <w:abstractNumId w:val="3"/>
  </w:num>
  <w:num w:numId="23" w16cid:durableId="1304118015">
    <w:abstractNumId w:val="26"/>
  </w:num>
  <w:num w:numId="24" w16cid:durableId="400445556">
    <w:abstractNumId w:val="15"/>
  </w:num>
  <w:num w:numId="25" w16cid:durableId="1900705174">
    <w:abstractNumId w:val="0"/>
  </w:num>
  <w:num w:numId="26" w16cid:durableId="1323310617">
    <w:abstractNumId w:val="9"/>
  </w:num>
  <w:num w:numId="27" w16cid:durableId="705562368">
    <w:abstractNumId w:val="14"/>
  </w:num>
  <w:num w:numId="28" w16cid:durableId="2063291369">
    <w:abstractNumId w:val="11"/>
  </w:num>
  <w:num w:numId="29" w16cid:durableId="1055277388">
    <w:abstractNumId w:val="21"/>
  </w:num>
  <w:num w:numId="30" w16cid:durableId="669649221">
    <w:abstractNumId w:val="13"/>
  </w:num>
  <w:num w:numId="31" w16cid:durableId="1271081830">
    <w:abstractNumId w:val="19"/>
  </w:num>
  <w:num w:numId="32" w16cid:durableId="1167328481">
    <w:abstractNumId w:val="23"/>
  </w:num>
  <w:num w:numId="33" w16cid:durableId="1447579944">
    <w:abstractNumId w:val="12"/>
  </w:num>
  <w:num w:numId="34" w16cid:durableId="54349064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BC"/>
    <w:rsid w:val="00000039"/>
    <w:rsid w:val="00000848"/>
    <w:rsid w:val="00000C75"/>
    <w:rsid w:val="00001ECE"/>
    <w:rsid w:val="0000781D"/>
    <w:rsid w:val="000111F5"/>
    <w:rsid w:val="00014E94"/>
    <w:rsid w:val="00032A78"/>
    <w:rsid w:val="00035947"/>
    <w:rsid w:val="000360A4"/>
    <w:rsid w:val="00040C40"/>
    <w:rsid w:val="000416BC"/>
    <w:rsid w:val="0004257A"/>
    <w:rsid w:val="00046586"/>
    <w:rsid w:val="00051A28"/>
    <w:rsid w:val="00060C92"/>
    <w:rsid w:val="00061A4E"/>
    <w:rsid w:val="00062963"/>
    <w:rsid w:val="00063151"/>
    <w:rsid w:val="000765A6"/>
    <w:rsid w:val="000808FC"/>
    <w:rsid w:val="00081729"/>
    <w:rsid w:val="0008298D"/>
    <w:rsid w:val="00084E17"/>
    <w:rsid w:val="00092354"/>
    <w:rsid w:val="00095A9E"/>
    <w:rsid w:val="000A4D9B"/>
    <w:rsid w:val="000A6C7E"/>
    <w:rsid w:val="000B1AEE"/>
    <w:rsid w:val="000B45AF"/>
    <w:rsid w:val="000B5848"/>
    <w:rsid w:val="000C08FB"/>
    <w:rsid w:val="000C521F"/>
    <w:rsid w:val="000C67C2"/>
    <w:rsid w:val="000D16F5"/>
    <w:rsid w:val="000D31D9"/>
    <w:rsid w:val="000D5DD3"/>
    <w:rsid w:val="000E60EF"/>
    <w:rsid w:val="000F49AE"/>
    <w:rsid w:val="000F7187"/>
    <w:rsid w:val="00101A6C"/>
    <w:rsid w:val="00104865"/>
    <w:rsid w:val="0011198F"/>
    <w:rsid w:val="001134A3"/>
    <w:rsid w:val="00115280"/>
    <w:rsid w:val="0012090C"/>
    <w:rsid w:val="00124638"/>
    <w:rsid w:val="001247D8"/>
    <w:rsid w:val="001328D2"/>
    <w:rsid w:val="00157412"/>
    <w:rsid w:val="00157AC4"/>
    <w:rsid w:val="00164DD3"/>
    <w:rsid w:val="0017404D"/>
    <w:rsid w:val="0018118C"/>
    <w:rsid w:val="00190857"/>
    <w:rsid w:val="00190AD5"/>
    <w:rsid w:val="00192F43"/>
    <w:rsid w:val="0019738F"/>
    <w:rsid w:val="001A3607"/>
    <w:rsid w:val="001B5A70"/>
    <w:rsid w:val="001B67F9"/>
    <w:rsid w:val="001B7718"/>
    <w:rsid w:val="001B7ECA"/>
    <w:rsid w:val="001C3219"/>
    <w:rsid w:val="001C7E04"/>
    <w:rsid w:val="001D03F1"/>
    <w:rsid w:val="001D08C3"/>
    <w:rsid w:val="001D2A5A"/>
    <w:rsid w:val="001D42FA"/>
    <w:rsid w:val="001D6A00"/>
    <w:rsid w:val="001E11DE"/>
    <w:rsid w:val="001F4662"/>
    <w:rsid w:val="001F649C"/>
    <w:rsid w:val="002021C1"/>
    <w:rsid w:val="00203F79"/>
    <w:rsid w:val="002041C0"/>
    <w:rsid w:val="00213DCC"/>
    <w:rsid w:val="002146C7"/>
    <w:rsid w:val="00215076"/>
    <w:rsid w:val="002150D7"/>
    <w:rsid w:val="0021522E"/>
    <w:rsid w:val="00217FDF"/>
    <w:rsid w:val="00220E58"/>
    <w:rsid w:val="002251E4"/>
    <w:rsid w:val="002310A9"/>
    <w:rsid w:val="00231C5C"/>
    <w:rsid w:val="0023398A"/>
    <w:rsid w:val="00236C1D"/>
    <w:rsid w:val="002427AA"/>
    <w:rsid w:val="00243F3D"/>
    <w:rsid w:val="00250A55"/>
    <w:rsid w:val="00255BB4"/>
    <w:rsid w:val="00260F99"/>
    <w:rsid w:val="00262D8E"/>
    <w:rsid w:val="00273309"/>
    <w:rsid w:val="00274ECD"/>
    <w:rsid w:val="00293123"/>
    <w:rsid w:val="002976F2"/>
    <w:rsid w:val="002A1665"/>
    <w:rsid w:val="002A4A19"/>
    <w:rsid w:val="002A4B47"/>
    <w:rsid w:val="002A68B8"/>
    <w:rsid w:val="002C18AC"/>
    <w:rsid w:val="002D0268"/>
    <w:rsid w:val="002D2F91"/>
    <w:rsid w:val="002D4AC1"/>
    <w:rsid w:val="002D5123"/>
    <w:rsid w:val="002D690B"/>
    <w:rsid w:val="002D6DA9"/>
    <w:rsid w:val="002D7D4C"/>
    <w:rsid w:val="002E2844"/>
    <w:rsid w:val="002F055B"/>
    <w:rsid w:val="002F3FBE"/>
    <w:rsid w:val="002F6A96"/>
    <w:rsid w:val="002F7072"/>
    <w:rsid w:val="003032BB"/>
    <w:rsid w:val="00304AEC"/>
    <w:rsid w:val="00307FB2"/>
    <w:rsid w:val="00317704"/>
    <w:rsid w:val="00335993"/>
    <w:rsid w:val="00336BF1"/>
    <w:rsid w:val="00341DA8"/>
    <w:rsid w:val="00344F8D"/>
    <w:rsid w:val="00362E2E"/>
    <w:rsid w:val="0036398F"/>
    <w:rsid w:val="003731E2"/>
    <w:rsid w:val="003740CE"/>
    <w:rsid w:val="00387E12"/>
    <w:rsid w:val="003918C6"/>
    <w:rsid w:val="00395905"/>
    <w:rsid w:val="003A5610"/>
    <w:rsid w:val="003A6FFF"/>
    <w:rsid w:val="003B0871"/>
    <w:rsid w:val="003B379A"/>
    <w:rsid w:val="003B425A"/>
    <w:rsid w:val="003B5628"/>
    <w:rsid w:val="003B60BA"/>
    <w:rsid w:val="003C370F"/>
    <w:rsid w:val="003D48A6"/>
    <w:rsid w:val="003E2680"/>
    <w:rsid w:val="00400107"/>
    <w:rsid w:val="00400DB8"/>
    <w:rsid w:val="00401893"/>
    <w:rsid w:val="00401A52"/>
    <w:rsid w:val="004036B8"/>
    <w:rsid w:val="00403A65"/>
    <w:rsid w:val="004111A7"/>
    <w:rsid w:val="00415C00"/>
    <w:rsid w:val="00421563"/>
    <w:rsid w:val="00421596"/>
    <w:rsid w:val="00423A4A"/>
    <w:rsid w:val="0042554B"/>
    <w:rsid w:val="00426854"/>
    <w:rsid w:val="00442102"/>
    <w:rsid w:val="00445126"/>
    <w:rsid w:val="00450F72"/>
    <w:rsid w:val="00452341"/>
    <w:rsid w:val="004574E5"/>
    <w:rsid w:val="00462D76"/>
    <w:rsid w:val="00467F0E"/>
    <w:rsid w:val="0047347D"/>
    <w:rsid w:val="004861AE"/>
    <w:rsid w:val="00490BCD"/>
    <w:rsid w:val="00493938"/>
    <w:rsid w:val="004B24BD"/>
    <w:rsid w:val="004B4DDA"/>
    <w:rsid w:val="004C4395"/>
    <w:rsid w:val="004C752D"/>
    <w:rsid w:val="004D00B1"/>
    <w:rsid w:val="004D0EA4"/>
    <w:rsid w:val="004D2A80"/>
    <w:rsid w:val="004D7C00"/>
    <w:rsid w:val="004E23DC"/>
    <w:rsid w:val="004F036B"/>
    <w:rsid w:val="004F086F"/>
    <w:rsid w:val="004F28F6"/>
    <w:rsid w:val="004F3D57"/>
    <w:rsid w:val="004F6A6A"/>
    <w:rsid w:val="00502AF5"/>
    <w:rsid w:val="00506345"/>
    <w:rsid w:val="0052247E"/>
    <w:rsid w:val="00525FAC"/>
    <w:rsid w:val="005312F1"/>
    <w:rsid w:val="00532A4F"/>
    <w:rsid w:val="00551524"/>
    <w:rsid w:val="00556078"/>
    <w:rsid w:val="005606CD"/>
    <w:rsid w:val="005617EC"/>
    <w:rsid w:val="005707A4"/>
    <w:rsid w:val="00570A17"/>
    <w:rsid w:val="005769ED"/>
    <w:rsid w:val="00577222"/>
    <w:rsid w:val="00587835"/>
    <w:rsid w:val="00590517"/>
    <w:rsid w:val="0059086D"/>
    <w:rsid w:val="005957B1"/>
    <w:rsid w:val="005A1685"/>
    <w:rsid w:val="005A66D4"/>
    <w:rsid w:val="005A6DF7"/>
    <w:rsid w:val="005B1642"/>
    <w:rsid w:val="005B3FAE"/>
    <w:rsid w:val="005B620C"/>
    <w:rsid w:val="005C0AA2"/>
    <w:rsid w:val="005C6410"/>
    <w:rsid w:val="005D17C7"/>
    <w:rsid w:val="005D2EF4"/>
    <w:rsid w:val="005D69CB"/>
    <w:rsid w:val="005E2247"/>
    <w:rsid w:val="005E2F7F"/>
    <w:rsid w:val="005E5EFB"/>
    <w:rsid w:val="00604A0A"/>
    <w:rsid w:val="006057C9"/>
    <w:rsid w:val="006161AB"/>
    <w:rsid w:val="00621020"/>
    <w:rsid w:val="00621487"/>
    <w:rsid w:val="00622E4E"/>
    <w:rsid w:val="0062403B"/>
    <w:rsid w:val="00637165"/>
    <w:rsid w:val="006404AB"/>
    <w:rsid w:val="00651893"/>
    <w:rsid w:val="00654E77"/>
    <w:rsid w:val="00671F39"/>
    <w:rsid w:val="00672DA1"/>
    <w:rsid w:val="00682608"/>
    <w:rsid w:val="006876E0"/>
    <w:rsid w:val="006917C7"/>
    <w:rsid w:val="00697620"/>
    <w:rsid w:val="006A05DD"/>
    <w:rsid w:val="006A16F2"/>
    <w:rsid w:val="006A4821"/>
    <w:rsid w:val="006A53E0"/>
    <w:rsid w:val="006A6EB0"/>
    <w:rsid w:val="006B2DDE"/>
    <w:rsid w:val="006C700B"/>
    <w:rsid w:val="006D20C0"/>
    <w:rsid w:val="006E198F"/>
    <w:rsid w:val="006E3DA2"/>
    <w:rsid w:val="006E5F3E"/>
    <w:rsid w:val="006F3959"/>
    <w:rsid w:val="006F6AFD"/>
    <w:rsid w:val="006F7CBD"/>
    <w:rsid w:val="007006B2"/>
    <w:rsid w:val="00723AD2"/>
    <w:rsid w:val="00732C56"/>
    <w:rsid w:val="00733E6C"/>
    <w:rsid w:val="007421F4"/>
    <w:rsid w:val="007447BA"/>
    <w:rsid w:val="007451DF"/>
    <w:rsid w:val="0076285D"/>
    <w:rsid w:val="007640F1"/>
    <w:rsid w:val="00764123"/>
    <w:rsid w:val="007664B2"/>
    <w:rsid w:val="0077055B"/>
    <w:rsid w:val="00780EA9"/>
    <w:rsid w:val="00782D0A"/>
    <w:rsid w:val="007849C8"/>
    <w:rsid w:val="00787466"/>
    <w:rsid w:val="00787B87"/>
    <w:rsid w:val="0079017C"/>
    <w:rsid w:val="0079660C"/>
    <w:rsid w:val="007A18C0"/>
    <w:rsid w:val="007A290D"/>
    <w:rsid w:val="007B5472"/>
    <w:rsid w:val="007C037A"/>
    <w:rsid w:val="007C2B43"/>
    <w:rsid w:val="007C3283"/>
    <w:rsid w:val="007C4095"/>
    <w:rsid w:val="007C4723"/>
    <w:rsid w:val="007C7690"/>
    <w:rsid w:val="007C7ABA"/>
    <w:rsid w:val="007D2D76"/>
    <w:rsid w:val="007D4659"/>
    <w:rsid w:val="007D4D00"/>
    <w:rsid w:val="007E011C"/>
    <w:rsid w:val="007E29DA"/>
    <w:rsid w:val="007E3E10"/>
    <w:rsid w:val="007F6C83"/>
    <w:rsid w:val="007F7702"/>
    <w:rsid w:val="00800315"/>
    <w:rsid w:val="00801A36"/>
    <w:rsid w:val="008079F9"/>
    <w:rsid w:val="008112DE"/>
    <w:rsid w:val="00813708"/>
    <w:rsid w:val="00820F33"/>
    <w:rsid w:val="00823376"/>
    <w:rsid w:val="00824635"/>
    <w:rsid w:val="00835481"/>
    <w:rsid w:val="00837EEA"/>
    <w:rsid w:val="00840EA2"/>
    <w:rsid w:val="00841265"/>
    <w:rsid w:val="00843805"/>
    <w:rsid w:val="00846FA9"/>
    <w:rsid w:val="008613A9"/>
    <w:rsid w:val="00867FD7"/>
    <w:rsid w:val="00872CC0"/>
    <w:rsid w:val="00875467"/>
    <w:rsid w:val="00877272"/>
    <w:rsid w:val="0088246A"/>
    <w:rsid w:val="00882D4C"/>
    <w:rsid w:val="00883B52"/>
    <w:rsid w:val="00884F36"/>
    <w:rsid w:val="008874DC"/>
    <w:rsid w:val="0089359E"/>
    <w:rsid w:val="008B1B6B"/>
    <w:rsid w:val="008C2072"/>
    <w:rsid w:val="008C6A5E"/>
    <w:rsid w:val="008D0AD2"/>
    <w:rsid w:val="008E4849"/>
    <w:rsid w:val="008E4C17"/>
    <w:rsid w:val="008E5EBA"/>
    <w:rsid w:val="008E656F"/>
    <w:rsid w:val="008F55C8"/>
    <w:rsid w:val="00903B89"/>
    <w:rsid w:val="0090641D"/>
    <w:rsid w:val="00911F67"/>
    <w:rsid w:val="00923E93"/>
    <w:rsid w:val="009251F2"/>
    <w:rsid w:val="00925A49"/>
    <w:rsid w:val="00927991"/>
    <w:rsid w:val="009303CC"/>
    <w:rsid w:val="00934714"/>
    <w:rsid w:val="009348C8"/>
    <w:rsid w:val="0093577F"/>
    <w:rsid w:val="00936541"/>
    <w:rsid w:val="00944ACE"/>
    <w:rsid w:val="00947A92"/>
    <w:rsid w:val="00947EBB"/>
    <w:rsid w:val="009558F7"/>
    <w:rsid w:val="00955F15"/>
    <w:rsid w:val="00957F0F"/>
    <w:rsid w:val="00961EAC"/>
    <w:rsid w:val="0097783B"/>
    <w:rsid w:val="00980906"/>
    <w:rsid w:val="009857DC"/>
    <w:rsid w:val="009A3EEA"/>
    <w:rsid w:val="009A657A"/>
    <w:rsid w:val="009A7A67"/>
    <w:rsid w:val="009B16B9"/>
    <w:rsid w:val="009B2630"/>
    <w:rsid w:val="009C122B"/>
    <w:rsid w:val="009C2EE5"/>
    <w:rsid w:val="009D0686"/>
    <w:rsid w:val="009D1F96"/>
    <w:rsid w:val="009D643A"/>
    <w:rsid w:val="00A0272C"/>
    <w:rsid w:val="00A1560E"/>
    <w:rsid w:val="00A15EFB"/>
    <w:rsid w:val="00A16C53"/>
    <w:rsid w:val="00A17A7D"/>
    <w:rsid w:val="00A2791F"/>
    <w:rsid w:val="00A3013B"/>
    <w:rsid w:val="00A3104B"/>
    <w:rsid w:val="00A32886"/>
    <w:rsid w:val="00A3463E"/>
    <w:rsid w:val="00A3684F"/>
    <w:rsid w:val="00A506A4"/>
    <w:rsid w:val="00A53519"/>
    <w:rsid w:val="00A61969"/>
    <w:rsid w:val="00A64B40"/>
    <w:rsid w:val="00A708C0"/>
    <w:rsid w:val="00A72C71"/>
    <w:rsid w:val="00A77F14"/>
    <w:rsid w:val="00A86880"/>
    <w:rsid w:val="00A86D19"/>
    <w:rsid w:val="00A9679F"/>
    <w:rsid w:val="00A970E2"/>
    <w:rsid w:val="00AA1104"/>
    <w:rsid w:val="00AA3934"/>
    <w:rsid w:val="00AB1218"/>
    <w:rsid w:val="00AC1A4C"/>
    <w:rsid w:val="00AC30B5"/>
    <w:rsid w:val="00AC64DA"/>
    <w:rsid w:val="00AD31EE"/>
    <w:rsid w:val="00AD3707"/>
    <w:rsid w:val="00AE0D84"/>
    <w:rsid w:val="00AE11B8"/>
    <w:rsid w:val="00AE1FFE"/>
    <w:rsid w:val="00AF3C7A"/>
    <w:rsid w:val="00B01D13"/>
    <w:rsid w:val="00B074CF"/>
    <w:rsid w:val="00B10D09"/>
    <w:rsid w:val="00B124EF"/>
    <w:rsid w:val="00B13F7E"/>
    <w:rsid w:val="00B14628"/>
    <w:rsid w:val="00B21477"/>
    <w:rsid w:val="00B3179D"/>
    <w:rsid w:val="00B31B61"/>
    <w:rsid w:val="00B35D54"/>
    <w:rsid w:val="00B376CE"/>
    <w:rsid w:val="00B42950"/>
    <w:rsid w:val="00B45948"/>
    <w:rsid w:val="00B514BA"/>
    <w:rsid w:val="00B57C6A"/>
    <w:rsid w:val="00B64C00"/>
    <w:rsid w:val="00B74B8C"/>
    <w:rsid w:val="00B83CDB"/>
    <w:rsid w:val="00B84162"/>
    <w:rsid w:val="00B86126"/>
    <w:rsid w:val="00B862A2"/>
    <w:rsid w:val="00B86414"/>
    <w:rsid w:val="00B91AD7"/>
    <w:rsid w:val="00B945E1"/>
    <w:rsid w:val="00BA4B57"/>
    <w:rsid w:val="00BB0826"/>
    <w:rsid w:val="00BB646E"/>
    <w:rsid w:val="00BB7340"/>
    <w:rsid w:val="00BC107E"/>
    <w:rsid w:val="00BD1DE1"/>
    <w:rsid w:val="00BE6922"/>
    <w:rsid w:val="00BE7CB6"/>
    <w:rsid w:val="00BF1147"/>
    <w:rsid w:val="00BF5916"/>
    <w:rsid w:val="00BF7CDA"/>
    <w:rsid w:val="00C11FFE"/>
    <w:rsid w:val="00C1352B"/>
    <w:rsid w:val="00C15C32"/>
    <w:rsid w:val="00C174A2"/>
    <w:rsid w:val="00C23A27"/>
    <w:rsid w:val="00C42CAB"/>
    <w:rsid w:val="00C47E60"/>
    <w:rsid w:val="00C506FD"/>
    <w:rsid w:val="00C53592"/>
    <w:rsid w:val="00C53A35"/>
    <w:rsid w:val="00C563F0"/>
    <w:rsid w:val="00C5784F"/>
    <w:rsid w:val="00C65FA8"/>
    <w:rsid w:val="00C76BBB"/>
    <w:rsid w:val="00C76CC4"/>
    <w:rsid w:val="00C87168"/>
    <w:rsid w:val="00C8716F"/>
    <w:rsid w:val="00C931FD"/>
    <w:rsid w:val="00C94F45"/>
    <w:rsid w:val="00C960B1"/>
    <w:rsid w:val="00C97340"/>
    <w:rsid w:val="00CA05B8"/>
    <w:rsid w:val="00CA6AA2"/>
    <w:rsid w:val="00CB68AA"/>
    <w:rsid w:val="00CC0614"/>
    <w:rsid w:val="00CC6FBC"/>
    <w:rsid w:val="00CC7AF8"/>
    <w:rsid w:val="00CD15DC"/>
    <w:rsid w:val="00CD55A6"/>
    <w:rsid w:val="00CD7EEC"/>
    <w:rsid w:val="00CE090E"/>
    <w:rsid w:val="00CE5B62"/>
    <w:rsid w:val="00CF1A09"/>
    <w:rsid w:val="00CF1F20"/>
    <w:rsid w:val="00D016B2"/>
    <w:rsid w:val="00D02450"/>
    <w:rsid w:val="00D03AE6"/>
    <w:rsid w:val="00D04311"/>
    <w:rsid w:val="00D07692"/>
    <w:rsid w:val="00D201B1"/>
    <w:rsid w:val="00D21421"/>
    <w:rsid w:val="00D2146C"/>
    <w:rsid w:val="00D27409"/>
    <w:rsid w:val="00D343C4"/>
    <w:rsid w:val="00D3460E"/>
    <w:rsid w:val="00D35B7C"/>
    <w:rsid w:val="00D44B67"/>
    <w:rsid w:val="00D51D62"/>
    <w:rsid w:val="00D55EB0"/>
    <w:rsid w:val="00D573C0"/>
    <w:rsid w:val="00D61036"/>
    <w:rsid w:val="00D91E68"/>
    <w:rsid w:val="00D9473C"/>
    <w:rsid w:val="00DA7710"/>
    <w:rsid w:val="00DB381A"/>
    <w:rsid w:val="00DB49FB"/>
    <w:rsid w:val="00DB5242"/>
    <w:rsid w:val="00DB66C9"/>
    <w:rsid w:val="00DC487B"/>
    <w:rsid w:val="00DC76A7"/>
    <w:rsid w:val="00DD03D3"/>
    <w:rsid w:val="00DD1F74"/>
    <w:rsid w:val="00DD6802"/>
    <w:rsid w:val="00DD7929"/>
    <w:rsid w:val="00DE00AF"/>
    <w:rsid w:val="00DE5F8D"/>
    <w:rsid w:val="00DF137F"/>
    <w:rsid w:val="00DF6A70"/>
    <w:rsid w:val="00DF71C5"/>
    <w:rsid w:val="00E00D4E"/>
    <w:rsid w:val="00E011C0"/>
    <w:rsid w:val="00E01E17"/>
    <w:rsid w:val="00E02E8E"/>
    <w:rsid w:val="00E06D37"/>
    <w:rsid w:val="00E12193"/>
    <w:rsid w:val="00E1505F"/>
    <w:rsid w:val="00E17204"/>
    <w:rsid w:val="00E31855"/>
    <w:rsid w:val="00E349CE"/>
    <w:rsid w:val="00E352DB"/>
    <w:rsid w:val="00E35D3F"/>
    <w:rsid w:val="00E36DD1"/>
    <w:rsid w:val="00E440CC"/>
    <w:rsid w:val="00E61A99"/>
    <w:rsid w:val="00E6208C"/>
    <w:rsid w:val="00E626C9"/>
    <w:rsid w:val="00E62C15"/>
    <w:rsid w:val="00E65AF1"/>
    <w:rsid w:val="00E67DC7"/>
    <w:rsid w:val="00E71AF6"/>
    <w:rsid w:val="00E71B58"/>
    <w:rsid w:val="00E8277C"/>
    <w:rsid w:val="00E82C65"/>
    <w:rsid w:val="00E90E7B"/>
    <w:rsid w:val="00E93372"/>
    <w:rsid w:val="00E96D4A"/>
    <w:rsid w:val="00EB1123"/>
    <w:rsid w:val="00EB298B"/>
    <w:rsid w:val="00EB310E"/>
    <w:rsid w:val="00EB474F"/>
    <w:rsid w:val="00EB4C83"/>
    <w:rsid w:val="00EC3B6A"/>
    <w:rsid w:val="00ED1720"/>
    <w:rsid w:val="00EF271A"/>
    <w:rsid w:val="00EF4662"/>
    <w:rsid w:val="00EF50E0"/>
    <w:rsid w:val="00F07D0E"/>
    <w:rsid w:val="00F1515C"/>
    <w:rsid w:val="00F16B44"/>
    <w:rsid w:val="00F27F81"/>
    <w:rsid w:val="00F306BF"/>
    <w:rsid w:val="00F42002"/>
    <w:rsid w:val="00F43BC7"/>
    <w:rsid w:val="00F453F3"/>
    <w:rsid w:val="00F571C8"/>
    <w:rsid w:val="00F757FD"/>
    <w:rsid w:val="00F77108"/>
    <w:rsid w:val="00F85662"/>
    <w:rsid w:val="00F91394"/>
    <w:rsid w:val="00F92B92"/>
    <w:rsid w:val="00FA2B27"/>
    <w:rsid w:val="00FA36DA"/>
    <w:rsid w:val="00FB39FD"/>
    <w:rsid w:val="00FB6D69"/>
    <w:rsid w:val="00FB7D23"/>
    <w:rsid w:val="00FC3224"/>
    <w:rsid w:val="00FC400E"/>
    <w:rsid w:val="00FC72BC"/>
    <w:rsid w:val="00FD70C6"/>
    <w:rsid w:val="00FE4D12"/>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2F968"/>
  <w15:docId w15:val="{D13DBE0B-3E49-462E-9AA6-A2F1626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RTO Body Style"/>
    <w:qFormat/>
    <w:rsid w:val="00B86126"/>
    <w:pPr>
      <w:spacing w:after="120"/>
    </w:pPr>
    <w:rPr>
      <w:sz w:val="22"/>
    </w:rPr>
  </w:style>
  <w:style w:type="paragraph" w:styleId="Heading1">
    <w:name w:val="heading 1"/>
    <w:aliases w:val="01 - Project Title"/>
    <w:basedOn w:val="Normal"/>
    <w:next w:val="Heading2"/>
    <w:link w:val="Heading1Char"/>
    <w:autoRedefine/>
    <w:qFormat/>
    <w:rsid w:val="002310A9"/>
    <w:pPr>
      <w:spacing w:before="120" w:after="0"/>
      <w:outlineLvl w:val="0"/>
    </w:pPr>
    <w:rPr>
      <w:b/>
      <w:sz w:val="24"/>
      <w:szCs w:val="24"/>
    </w:rPr>
  </w:style>
  <w:style w:type="paragraph" w:styleId="Heading2">
    <w:name w:val="heading 2"/>
    <w:aliases w:val="02 - Section Header"/>
    <w:basedOn w:val="Heading1"/>
    <w:next w:val="Heading3"/>
    <w:link w:val="Heading2Char"/>
    <w:unhideWhenUsed/>
    <w:qFormat/>
    <w:rsid w:val="00217FDF"/>
    <w:pPr>
      <w:outlineLvl w:val="1"/>
    </w:pPr>
    <w:rPr>
      <w:sz w:val="28"/>
    </w:rPr>
  </w:style>
  <w:style w:type="paragraph" w:styleId="Heading3">
    <w:name w:val="heading 3"/>
    <w:aliases w:val="03 - Section"/>
    <w:basedOn w:val="Normal"/>
    <w:next w:val="PlainText"/>
    <w:link w:val="Heading3Char"/>
    <w:unhideWhenUsed/>
    <w:qFormat/>
    <w:rsid w:val="00217FDF"/>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0B5848"/>
    <w:pPr>
      <w:jc w:val="center"/>
    </w:pPr>
    <w:rPr>
      <w:b/>
      <w:sz w:val="24"/>
    </w:rPr>
  </w:style>
  <w:style w:type="table" w:styleId="TableGrid">
    <w:name w:val="Table Grid"/>
    <w:basedOn w:val="TableNormal"/>
    <w:rsid w:val="000B5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82608"/>
    <w:rPr>
      <w:rFonts w:ascii="Tahoma" w:hAnsi="Tahoma" w:cs="Tahoma"/>
      <w:sz w:val="16"/>
      <w:szCs w:val="16"/>
    </w:rPr>
  </w:style>
  <w:style w:type="paragraph" w:styleId="BodyText">
    <w:name w:val="Body Text"/>
    <w:basedOn w:val="Normal"/>
    <w:link w:val="BodyTextChar"/>
    <w:rsid w:val="004D00B1"/>
    <w:rPr>
      <w:sz w:val="24"/>
    </w:rPr>
  </w:style>
  <w:style w:type="character" w:styleId="CommentReference">
    <w:name w:val="annotation reference"/>
    <w:basedOn w:val="DefaultParagraphFont"/>
    <w:rsid w:val="00BD1DE1"/>
    <w:rPr>
      <w:sz w:val="16"/>
      <w:szCs w:val="16"/>
    </w:rPr>
  </w:style>
  <w:style w:type="paragraph" w:styleId="CommentText">
    <w:name w:val="annotation text"/>
    <w:basedOn w:val="Normal"/>
    <w:link w:val="CommentTextChar"/>
    <w:rsid w:val="00BD1DE1"/>
  </w:style>
  <w:style w:type="character" w:customStyle="1" w:styleId="CommentTextChar">
    <w:name w:val="Comment Text Char"/>
    <w:basedOn w:val="DefaultParagraphFont"/>
    <w:link w:val="CommentText"/>
    <w:rsid w:val="00BD1DE1"/>
  </w:style>
  <w:style w:type="paragraph" w:styleId="CommentSubject">
    <w:name w:val="annotation subject"/>
    <w:basedOn w:val="CommentText"/>
    <w:next w:val="CommentText"/>
    <w:link w:val="CommentSubjectChar"/>
    <w:rsid w:val="00BD1DE1"/>
    <w:rPr>
      <w:b/>
      <w:bCs/>
    </w:rPr>
  </w:style>
  <w:style w:type="character" w:customStyle="1" w:styleId="CommentSubjectChar">
    <w:name w:val="Comment Subject Char"/>
    <w:basedOn w:val="CommentTextChar"/>
    <w:link w:val="CommentSubject"/>
    <w:rsid w:val="00BD1DE1"/>
    <w:rPr>
      <w:b/>
      <w:bCs/>
    </w:rPr>
  </w:style>
  <w:style w:type="paragraph" w:styleId="Header">
    <w:name w:val="header"/>
    <w:basedOn w:val="Normal"/>
    <w:link w:val="HeaderChar"/>
    <w:uiPriority w:val="99"/>
    <w:rsid w:val="00307FB2"/>
    <w:pPr>
      <w:tabs>
        <w:tab w:val="center" w:pos="4680"/>
        <w:tab w:val="right" w:pos="9360"/>
      </w:tabs>
    </w:pPr>
  </w:style>
  <w:style w:type="character" w:customStyle="1" w:styleId="HeaderChar">
    <w:name w:val="Header Char"/>
    <w:basedOn w:val="DefaultParagraphFont"/>
    <w:link w:val="Header"/>
    <w:uiPriority w:val="99"/>
    <w:rsid w:val="00307FB2"/>
  </w:style>
  <w:style w:type="paragraph" w:styleId="Footer">
    <w:name w:val="footer"/>
    <w:basedOn w:val="Normal"/>
    <w:link w:val="FooterChar"/>
    <w:uiPriority w:val="99"/>
    <w:rsid w:val="00307FB2"/>
    <w:pPr>
      <w:tabs>
        <w:tab w:val="center" w:pos="4680"/>
        <w:tab w:val="right" w:pos="9360"/>
      </w:tabs>
    </w:pPr>
  </w:style>
  <w:style w:type="character" w:customStyle="1" w:styleId="FooterChar">
    <w:name w:val="Footer Char"/>
    <w:basedOn w:val="DefaultParagraphFont"/>
    <w:link w:val="Footer"/>
    <w:uiPriority w:val="99"/>
    <w:rsid w:val="00307FB2"/>
  </w:style>
  <w:style w:type="character" w:customStyle="1" w:styleId="TitleChar">
    <w:name w:val="Title Char"/>
    <w:basedOn w:val="DefaultParagraphFont"/>
    <w:link w:val="Title"/>
    <w:rsid w:val="008E4849"/>
    <w:rPr>
      <w:b/>
      <w:sz w:val="24"/>
    </w:rPr>
  </w:style>
  <w:style w:type="character" w:styleId="Hyperlink">
    <w:name w:val="Hyperlink"/>
    <w:basedOn w:val="DefaultParagraphFont"/>
    <w:rsid w:val="00DF137F"/>
    <w:rPr>
      <w:color w:val="0000FF" w:themeColor="hyperlink"/>
      <w:u w:val="single"/>
    </w:rPr>
  </w:style>
  <w:style w:type="paragraph" w:styleId="ListParagraph">
    <w:name w:val="List Paragraph"/>
    <w:basedOn w:val="Normal"/>
    <w:link w:val="ListParagraphChar"/>
    <w:uiPriority w:val="34"/>
    <w:qFormat/>
    <w:rsid w:val="00C960B1"/>
    <w:pPr>
      <w:ind w:left="720"/>
      <w:contextualSpacing/>
    </w:pPr>
  </w:style>
  <w:style w:type="character" w:customStyle="1" w:styleId="Heading1Char">
    <w:name w:val="Heading 1 Char"/>
    <w:aliases w:val="01 - Project Title Char"/>
    <w:basedOn w:val="DefaultParagraphFont"/>
    <w:link w:val="Heading1"/>
    <w:rsid w:val="002310A9"/>
    <w:rPr>
      <w:b/>
      <w:sz w:val="24"/>
      <w:szCs w:val="24"/>
    </w:rPr>
  </w:style>
  <w:style w:type="character" w:customStyle="1" w:styleId="st">
    <w:name w:val="st"/>
    <w:basedOn w:val="DefaultParagraphFont"/>
    <w:rsid w:val="009B16B9"/>
  </w:style>
  <w:style w:type="character" w:styleId="Emphasis">
    <w:name w:val="Emphasis"/>
    <w:basedOn w:val="DefaultParagraphFont"/>
    <w:uiPriority w:val="20"/>
    <w:rsid w:val="009B16B9"/>
    <w:rPr>
      <w:i/>
      <w:iCs/>
    </w:rPr>
  </w:style>
  <w:style w:type="paragraph" w:styleId="PlainText">
    <w:name w:val="Plain Text"/>
    <w:basedOn w:val="Normal"/>
    <w:link w:val="PlainTextChar"/>
    <w:uiPriority w:val="99"/>
    <w:unhideWhenUsed/>
    <w:rsid w:val="00273309"/>
    <w:rPr>
      <w:rFonts w:eastAsiaTheme="minorHAnsi" w:cstheme="minorBidi"/>
      <w:szCs w:val="21"/>
    </w:rPr>
  </w:style>
  <w:style w:type="character" w:customStyle="1" w:styleId="PlainTextChar">
    <w:name w:val="Plain Text Char"/>
    <w:basedOn w:val="DefaultParagraphFont"/>
    <w:link w:val="PlainText"/>
    <w:uiPriority w:val="99"/>
    <w:rsid w:val="00273309"/>
    <w:rPr>
      <w:rFonts w:ascii="Calibri" w:eastAsiaTheme="minorHAnsi" w:hAnsi="Calibri" w:cstheme="minorBidi"/>
      <w:sz w:val="22"/>
      <w:szCs w:val="21"/>
    </w:rPr>
  </w:style>
  <w:style w:type="character" w:customStyle="1" w:styleId="Heading2Char">
    <w:name w:val="Heading 2 Char"/>
    <w:aliases w:val="02 - Section Header Char"/>
    <w:basedOn w:val="DefaultParagraphFont"/>
    <w:link w:val="Heading2"/>
    <w:rsid w:val="00217FDF"/>
    <w:rPr>
      <w:rFonts w:ascii="Calibri" w:hAnsi="Calibri"/>
      <w:b/>
      <w:sz w:val="28"/>
    </w:rPr>
  </w:style>
  <w:style w:type="character" w:customStyle="1" w:styleId="BodyTextChar">
    <w:name w:val="Body Text Char"/>
    <w:basedOn w:val="DefaultParagraphFont"/>
    <w:link w:val="BodyText"/>
    <w:rsid w:val="008874DC"/>
    <w:rPr>
      <w:sz w:val="24"/>
    </w:rPr>
  </w:style>
  <w:style w:type="character" w:styleId="PlaceholderText">
    <w:name w:val="Placeholder Text"/>
    <w:basedOn w:val="DefaultParagraphFont"/>
    <w:uiPriority w:val="99"/>
    <w:semiHidden/>
    <w:rsid w:val="00E6208C"/>
    <w:rPr>
      <w:color w:val="808080"/>
    </w:rPr>
  </w:style>
  <w:style w:type="character" w:customStyle="1" w:styleId="dgovcommanddesc">
    <w:name w:val="dgovcommanddesc"/>
    <w:basedOn w:val="DefaultParagraphFont"/>
    <w:rsid w:val="00D27409"/>
  </w:style>
  <w:style w:type="character" w:customStyle="1" w:styleId="Heading3Char">
    <w:name w:val="Heading 3 Char"/>
    <w:aliases w:val="03 - Section Char"/>
    <w:basedOn w:val="DefaultParagraphFont"/>
    <w:link w:val="Heading3"/>
    <w:rsid w:val="00217FDF"/>
    <w:rPr>
      <w:rFonts w:ascii="Calibri" w:hAnsi="Calibri"/>
      <w:b/>
      <w:sz w:val="24"/>
    </w:rPr>
  </w:style>
  <w:style w:type="paragraph" w:customStyle="1" w:styleId="Instructions">
    <w:name w:val="Instructions"/>
    <w:basedOn w:val="CommentText"/>
    <w:link w:val="InstructionsChar"/>
    <w:autoRedefine/>
    <w:qFormat/>
    <w:rsid w:val="00DD03D3"/>
    <w:pPr>
      <w:spacing w:after="0"/>
    </w:pPr>
    <w:rPr>
      <w:szCs w:val="22"/>
    </w:rPr>
  </w:style>
  <w:style w:type="paragraph" w:customStyle="1" w:styleId="Notes">
    <w:name w:val="Notes"/>
    <w:basedOn w:val="Normal"/>
    <w:link w:val="NotesChar"/>
    <w:qFormat/>
    <w:rsid w:val="006404AB"/>
    <w:rPr>
      <w:b/>
      <w:sz w:val="16"/>
    </w:rPr>
  </w:style>
  <w:style w:type="character" w:customStyle="1" w:styleId="InstructionsChar">
    <w:name w:val="Instructions Char"/>
    <w:basedOn w:val="CommentTextChar"/>
    <w:link w:val="Instructions"/>
    <w:rsid w:val="00DD03D3"/>
    <w:rPr>
      <w:sz w:val="22"/>
      <w:szCs w:val="22"/>
    </w:rPr>
  </w:style>
  <w:style w:type="paragraph" w:customStyle="1" w:styleId="BulletedList">
    <w:name w:val="Bulleted List"/>
    <w:basedOn w:val="ListParagraph"/>
    <w:link w:val="BulletedListChar"/>
    <w:autoRedefine/>
    <w:qFormat/>
    <w:rsid w:val="00217FDF"/>
    <w:pPr>
      <w:numPr>
        <w:numId w:val="9"/>
      </w:numPr>
    </w:pPr>
  </w:style>
  <w:style w:type="character" w:customStyle="1" w:styleId="NotesChar">
    <w:name w:val="Notes Char"/>
    <w:basedOn w:val="DefaultParagraphFont"/>
    <w:link w:val="Notes"/>
    <w:rsid w:val="006404AB"/>
    <w:rPr>
      <w:rFonts w:ascii="Calibri" w:hAnsi="Calibri"/>
      <w:b/>
      <w:sz w:val="16"/>
    </w:rPr>
  </w:style>
  <w:style w:type="paragraph" w:customStyle="1" w:styleId="InstructionsList">
    <w:name w:val="Instructions List"/>
    <w:basedOn w:val="Instructions"/>
    <w:link w:val="InstructionsListChar"/>
    <w:qFormat/>
    <w:rsid w:val="00622E4E"/>
    <w:pPr>
      <w:numPr>
        <w:numId w:val="12"/>
      </w:numPr>
    </w:pPr>
    <w:rPr>
      <w:color w:val="595959" w:themeColor="text1" w:themeTint="A6"/>
    </w:rPr>
  </w:style>
  <w:style w:type="character" w:customStyle="1" w:styleId="ListParagraphChar">
    <w:name w:val="List Paragraph Char"/>
    <w:basedOn w:val="DefaultParagraphFont"/>
    <w:link w:val="ListParagraph"/>
    <w:uiPriority w:val="34"/>
    <w:rsid w:val="00A708C0"/>
    <w:rPr>
      <w:rFonts w:ascii="Calibri" w:hAnsi="Calibri"/>
      <w:sz w:val="22"/>
    </w:rPr>
  </w:style>
  <w:style w:type="character" w:customStyle="1" w:styleId="BulletedListChar">
    <w:name w:val="Bulleted List Char"/>
    <w:basedOn w:val="ListParagraphChar"/>
    <w:link w:val="BulletedList"/>
    <w:rsid w:val="00217FDF"/>
    <w:rPr>
      <w:rFonts w:ascii="Calibri" w:hAnsi="Calibri"/>
      <w:sz w:val="22"/>
    </w:rPr>
  </w:style>
  <w:style w:type="character" w:customStyle="1" w:styleId="InstructionsListChar">
    <w:name w:val="Instructions List Char"/>
    <w:basedOn w:val="InstructionsChar"/>
    <w:link w:val="InstructionsList"/>
    <w:rsid w:val="00C23A27"/>
    <w:rPr>
      <w:rFonts w:ascii="Calibri" w:hAnsi="Calibri"/>
      <w:i w:val="0"/>
      <w:color w:val="244061" w:themeColor="accent1" w:themeShade="80"/>
      <w:sz w:val="22"/>
      <w:szCs w:val="22"/>
    </w:rPr>
  </w:style>
  <w:style w:type="character" w:styleId="LineNumber">
    <w:name w:val="line number"/>
    <w:basedOn w:val="DefaultParagraphFont"/>
    <w:semiHidden/>
    <w:unhideWhenUsed/>
    <w:rsid w:val="00782D0A"/>
  </w:style>
  <w:style w:type="character" w:customStyle="1" w:styleId="STYLE1">
    <w:name w:val="STYLE1"/>
    <w:basedOn w:val="DefaultParagraphFont"/>
    <w:uiPriority w:val="1"/>
    <w:qFormat/>
    <w:rsid w:val="00B86126"/>
    <w:rPr>
      <w:rFonts w:ascii="Times New Roman" w:hAnsi="Times New Roman"/>
      <w:color w:val="000000" w:themeColor="text1"/>
      <w:sz w:val="22"/>
    </w:rPr>
  </w:style>
  <w:style w:type="paragraph" w:customStyle="1" w:styleId="Default">
    <w:name w:val="Default"/>
    <w:rsid w:val="0008298D"/>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649">
      <w:bodyDiv w:val="1"/>
      <w:marLeft w:val="0"/>
      <w:marRight w:val="0"/>
      <w:marTop w:val="0"/>
      <w:marBottom w:val="0"/>
      <w:divBdr>
        <w:top w:val="none" w:sz="0" w:space="0" w:color="auto"/>
        <w:left w:val="none" w:sz="0" w:space="0" w:color="auto"/>
        <w:bottom w:val="none" w:sz="0" w:space="0" w:color="auto"/>
        <w:right w:val="none" w:sz="0" w:space="0" w:color="auto"/>
      </w:divBdr>
    </w:div>
    <w:div w:id="387727415">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80733814">
      <w:bodyDiv w:val="1"/>
      <w:marLeft w:val="0"/>
      <w:marRight w:val="0"/>
      <w:marTop w:val="0"/>
      <w:marBottom w:val="0"/>
      <w:divBdr>
        <w:top w:val="none" w:sz="0" w:space="0" w:color="auto"/>
        <w:left w:val="none" w:sz="0" w:space="0" w:color="auto"/>
        <w:bottom w:val="none" w:sz="0" w:space="0" w:color="auto"/>
        <w:right w:val="none" w:sz="0" w:space="0" w:color="auto"/>
      </w:divBdr>
    </w:div>
    <w:div w:id="510989473">
      <w:bodyDiv w:val="1"/>
      <w:marLeft w:val="0"/>
      <w:marRight w:val="0"/>
      <w:marTop w:val="0"/>
      <w:marBottom w:val="0"/>
      <w:divBdr>
        <w:top w:val="none" w:sz="0" w:space="0" w:color="auto"/>
        <w:left w:val="none" w:sz="0" w:space="0" w:color="auto"/>
        <w:bottom w:val="none" w:sz="0" w:space="0" w:color="auto"/>
        <w:right w:val="none" w:sz="0" w:space="0" w:color="auto"/>
      </w:divBdr>
      <w:divsChild>
        <w:div w:id="277564957">
          <w:marLeft w:val="187"/>
          <w:marRight w:val="0"/>
          <w:marTop w:val="0"/>
          <w:marBottom w:val="0"/>
          <w:divBdr>
            <w:top w:val="none" w:sz="0" w:space="0" w:color="auto"/>
            <w:left w:val="none" w:sz="0" w:space="0" w:color="auto"/>
            <w:bottom w:val="none" w:sz="0" w:space="0" w:color="auto"/>
            <w:right w:val="none" w:sz="0" w:space="0" w:color="auto"/>
          </w:divBdr>
        </w:div>
        <w:div w:id="1693191835">
          <w:marLeft w:val="187"/>
          <w:marRight w:val="0"/>
          <w:marTop w:val="0"/>
          <w:marBottom w:val="0"/>
          <w:divBdr>
            <w:top w:val="none" w:sz="0" w:space="0" w:color="auto"/>
            <w:left w:val="none" w:sz="0" w:space="0" w:color="auto"/>
            <w:bottom w:val="none" w:sz="0" w:space="0" w:color="auto"/>
            <w:right w:val="none" w:sz="0" w:space="0" w:color="auto"/>
          </w:divBdr>
        </w:div>
        <w:div w:id="1340542908">
          <w:marLeft w:val="187"/>
          <w:marRight w:val="0"/>
          <w:marTop w:val="0"/>
          <w:marBottom w:val="0"/>
          <w:divBdr>
            <w:top w:val="none" w:sz="0" w:space="0" w:color="auto"/>
            <w:left w:val="none" w:sz="0" w:space="0" w:color="auto"/>
            <w:bottom w:val="none" w:sz="0" w:space="0" w:color="auto"/>
            <w:right w:val="none" w:sz="0" w:space="0" w:color="auto"/>
          </w:divBdr>
        </w:div>
        <w:div w:id="1526864949">
          <w:marLeft w:val="187"/>
          <w:marRight w:val="0"/>
          <w:marTop w:val="0"/>
          <w:marBottom w:val="0"/>
          <w:divBdr>
            <w:top w:val="none" w:sz="0" w:space="0" w:color="auto"/>
            <w:left w:val="none" w:sz="0" w:space="0" w:color="auto"/>
            <w:bottom w:val="none" w:sz="0" w:space="0" w:color="auto"/>
            <w:right w:val="none" w:sz="0" w:space="0" w:color="auto"/>
          </w:divBdr>
        </w:div>
      </w:divsChild>
    </w:div>
    <w:div w:id="697240832">
      <w:bodyDiv w:val="1"/>
      <w:marLeft w:val="0"/>
      <w:marRight w:val="0"/>
      <w:marTop w:val="0"/>
      <w:marBottom w:val="0"/>
      <w:divBdr>
        <w:top w:val="none" w:sz="0" w:space="0" w:color="auto"/>
        <w:left w:val="none" w:sz="0" w:space="0" w:color="auto"/>
        <w:bottom w:val="none" w:sz="0" w:space="0" w:color="auto"/>
        <w:right w:val="none" w:sz="0" w:space="0" w:color="auto"/>
      </w:divBdr>
    </w:div>
    <w:div w:id="865170823">
      <w:bodyDiv w:val="1"/>
      <w:marLeft w:val="0"/>
      <w:marRight w:val="0"/>
      <w:marTop w:val="0"/>
      <w:marBottom w:val="0"/>
      <w:divBdr>
        <w:top w:val="none" w:sz="0" w:space="0" w:color="auto"/>
        <w:left w:val="none" w:sz="0" w:space="0" w:color="auto"/>
        <w:bottom w:val="none" w:sz="0" w:space="0" w:color="auto"/>
        <w:right w:val="none" w:sz="0" w:space="0" w:color="auto"/>
      </w:divBdr>
    </w:div>
    <w:div w:id="1619333708">
      <w:bodyDiv w:val="1"/>
      <w:marLeft w:val="0"/>
      <w:marRight w:val="0"/>
      <w:marTop w:val="0"/>
      <w:marBottom w:val="0"/>
      <w:divBdr>
        <w:top w:val="none" w:sz="0" w:space="0" w:color="auto"/>
        <w:left w:val="none" w:sz="0" w:space="0" w:color="auto"/>
        <w:bottom w:val="none" w:sz="0" w:space="0" w:color="auto"/>
        <w:right w:val="none" w:sz="0" w:space="0" w:color="auto"/>
      </w:divBdr>
    </w:div>
    <w:div w:id="1884514524">
      <w:bodyDiv w:val="1"/>
      <w:marLeft w:val="0"/>
      <w:marRight w:val="0"/>
      <w:marTop w:val="0"/>
      <w:marBottom w:val="0"/>
      <w:divBdr>
        <w:top w:val="none" w:sz="0" w:space="0" w:color="auto"/>
        <w:left w:val="none" w:sz="0" w:space="0" w:color="auto"/>
        <w:bottom w:val="none" w:sz="0" w:space="0" w:color="auto"/>
        <w:right w:val="none" w:sz="0" w:space="0" w:color="auto"/>
      </w:divBdr>
    </w:div>
    <w:div w:id="20218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holthoff\Documents\Custom%20Office%20Templates\RRTO%20White%20Paper%20Format%20201909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4E23CB863467289C6EB8CAD267D5C"/>
        <w:category>
          <w:name w:val="General"/>
          <w:gallery w:val="placeholder"/>
        </w:category>
        <w:types>
          <w:type w:val="bbPlcHdr"/>
        </w:types>
        <w:behaviors>
          <w:behavior w:val="content"/>
        </w:behaviors>
        <w:guid w:val="{7651282E-24D2-4ABF-9087-7D50929F28F3}"/>
      </w:docPartPr>
      <w:docPartBody>
        <w:p w:rsidR="000626AF" w:rsidRDefault="0035105D" w:rsidP="0035105D">
          <w:pPr>
            <w:pStyle w:val="B264E23CB863467289C6EB8CAD267D5C39"/>
          </w:pPr>
          <w:r w:rsidRPr="00BB7340">
            <w:rPr>
              <w:rStyle w:val="STYLE1"/>
              <w:sz w:val="20"/>
            </w:rPr>
            <w:t>X.XXX</w:t>
          </w:r>
        </w:p>
      </w:docPartBody>
    </w:docPart>
    <w:docPart>
      <w:docPartPr>
        <w:name w:val="253058E766A14A0689A137A3BF6AABE9"/>
        <w:category>
          <w:name w:val="General"/>
          <w:gallery w:val="placeholder"/>
        </w:category>
        <w:types>
          <w:type w:val="bbPlcHdr"/>
        </w:types>
        <w:behaviors>
          <w:behavior w:val="content"/>
        </w:behaviors>
        <w:guid w:val="{2510F1F3-DD92-4AAB-87E2-33DC95829DF2}"/>
      </w:docPartPr>
      <w:docPartBody>
        <w:p w:rsidR="000626AF" w:rsidRDefault="0035105D" w:rsidP="0035105D">
          <w:pPr>
            <w:pStyle w:val="253058E766A14A0689A137A3BF6AABE939"/>
          </w:pPr>
          <w:r w:rsidRPr="00BB7340">
            <w:rPr>
              <w:rStyle w:val="STYLE1"/>
              <w:sz w:val="20"/>
            </w:rPr>
            <w:t>X.XXX</w:t>
          </w:r>
        </w:p>
      </w:docPartBody>
    </w:docPart>
    <w:docPart>
      <w:docPartPr>
        <w:name w:val="32605B0EE12E4258B9D83C475743181C"/>
        <w:category>
          <w:name w:val="General"/>
          <w:gallery w:val="placeholder"/>
        </w:category>
        <w:types>
          <w:type w:val="bbPlcHdr"/>
        </w:types>
        <w:behaviors>
          <w:behavior w:val="content"/>
        </w:behaviors>
        <w:guid w:val="{F2EDAAAF-F88B-4FD8-8BE4-349324C7EC4E}"/>
      </w:docPartPr>
      <w:docPartBody>
        <w:p w:rsidR="000626AF" w:rsidRDefault="0035105D" w:rsidP="0035105D">
          <w:pPr>
            <w:pStyle w:val="32605B0EE12E4258B9D83C475743181C39"/>
          </w:pPr>
          <w:r w:rsidRPr="00BB7340">
            <w:rPr>
              <w:rStyle w:val="STYLE1"/>
              <w:sz w:val="20"/>
            </w:rPr>
            <w:t>X.XXX</w:t>
          </w:r>
        </w:p>
      </w:docPartBody>
    </w:docPart>
    <w:docPart>
      <w:docPartPr>
        <w:name w:val="977F36C79460442A8D3901EF496F10C4"/>
        <w:category>
          <w:name w:val="General"/>
          <w:gallery w:val="placeholder"/>
        </w:category>
        <w:types>
          <w:type w:val="bbPlcHdr"/>
        </w:types>
        <w:behaviors>
          <w:behavior w:val="content"/>
        </w:behaviors>
        <w:guid w:val="{A6947055-6494-4078-8ADC-ECDD8B95E7F3}"/>
      </w:docPartPr>
      <w:docPartBody>
        <w:p w:rsidR="000626AF" w:rsidRDefault="0035105D" w:rsidP="0035105D">
          <w:pPr>
            <w:pStyle w:val="977F36C79460442A8D3901EF496F10C439"/>
          </w:pPr>
          <w:r w:rsidRPr="00BB7340">
            <w:rPr>
              <w:rStyle w:val="STYLE1"/>
              <w:sz w:val="20"/>
            </w:rPr>
            <w:t>X.XXX</w:t>
          </w:r>
        </w:p>
      </w:docPartBody>
    </w:docPart>
    <w:docPart>
      <w:docPartPr>
        <w:name w:val="1EC0FBC6258141CBBFE9E0279800FD65"/>
        <w:category>
          <w:name w:val="General"/>
          <w:gallery w:val="placeholder"/>
        </w:category>
        <w:types>
          <w:type w:val="bbPlcHdr"/>
        </w:types>
        <w:behaviors>
          <w:behavior w:val="content"/>
        </w:behaviors>
        <w:guid w:val="{2564541B-C36E-4A4C-87EF-AFFDDFB16EBE}"/>
      </w:docPartPr>
      <w:docPartBody>
        <w:p w:rsidR="000626AF" w:rsidRDefault="0035105D" w:rsidP="0035105D">
          <w:pPr>
            <w:pStyle w:val="1EC0FBC6258141CBBFE9E0279800FD6532"/>
          </w:pPr>
          <w:r w:rsidRPr="00BB7340">
            <w:rPr>
              <w:rStyle w:val="STYLE1"/>
              <w:i/>
              <w:sz w:val="20"/>
            </w:rPr>
            <w:t>Add Sponsor1</w:t>
          </w:r>
        </w:p>
      </w:docPartBody>
    </w:docPart>
    <w:docPart>
      <w:docPartPr>
        <w:name w:val="63B609CEA75A467C922E31F36566EAA9"/>
        <w:category>
          <w:name w:val="General"/>
          <w:gallery w:val="placeholder"/>
        </w:category>
        <w:types>
          <w:type w:val="bbPlcHdr"/>
        </w:types>
        <w:behaviors>
          <w:behavior w:val="content"/>
        </w:behaviors>
        <w:guid w:val="{40A17C85-6269-49BF-A8A6-F5E50A46C833}"/>
      </w:docPartPr>
      <w:docPartBody>
        <w:p w:rsidR="000626AF" w:rsidRDefault="0035105D" w:rsidP="0035105D">
          <w:pPr>
            <w:pStyle w:val="63B609CEA75A467C922E31F36566EAA932"/>
          </w:pPr>
          <w:r w:rsidRPr="00BB7340">
            <w:rPr>
              <w:rStyle w:val="STYLE1"/>
              <w:sz w:val="20"/>
            </w:rPr>
            <w:t>X.XXX</w:t>
          </w:r>
        </w:p>
      </w:docPartBody>
    </w:docPart>
    <w:docPart>
      <w:docPartPr>
        <w:name w:val="B6DCEBBE5359433995271E52AA5DB39C"/>
        <w:category>
          <w:name w:val="General"/>
          <w:gallery w:val="placeholder"/>
        </w:category>
        <w:types>
          <w:type w:val="bbPlcHdr"/>
        </w:types>
        <w:behaviors>
          <w:behavior w:val="content"/>
        </w:behaviors>
        <w:guid w:val="{D93281B0-ADA2-4BE8-ABAE-8E713804BCB6}"/>
      </w:docPartPr>
      <w:docPartBody>
        <w:p w:rsidR="000626AF" w:rsidRDefault="0035105D" w:rsidP="0035105D">
          <w:pPr>
            <w:pStyle w:val="B6DCEBBE5359433995271E52AA5DB39C32"/>
          </w:pPr>
          <w:r w:rsidRPr="00BB7340">
            <w:rPr>
              <w:rStyle w:val="STYLE1"/>
              <w:sz w:val="20"/>
            </w:rPr>
            <w:t>X.XXX</w:t>
          </w:r>
        </w:p>
      </w:docPartBody>
    </w:docPart>
    <w:docPart>
      <w:docPartPr>
        <w:name w:val="1A5B956B8F4C4E76B9B0452A42FDE4D0"/>
        <w:category>
          <w:name w:val="General"/>
          <w:gallery w:val="placeholder"/>
        </w:category>
        <w:types>
          <w:type w:val="bbPlcHdr"/>
        </w:types>
        <w:behaviors>
          <w:behavior w:val="content"/>
        </w:behaviors>
        <w:guid w:val="{6E6D98B8-41F6-4356-90EC-7330A6B89536}"/>
      </w:docPartPr>
      <w:docPartBody>
        <w:p w:rsidR="000626AF" w:rsidRDefault="0035105D" w:rsidP="0035105D">
          <w:pPr>
            <w:pStyle w:val="1A5B956B8F4C4E76B9B0452A42FDE4D032"/>
          </w:pPr>
          <w:r w:rsidRPr="00BB7340">
            <w:rPr>
              <w:rStyle w:val="STYLE1"/>
              <w:sz w:val="20"/>
            </w:rPr>
            <w:t>X.XXX</w:t>
          </w:r>
        </w:p>
      </w:docPartBody>
    </w:docPart>
    <w:docPart>
      <w:docPartPr>
        <w:name w:val="54E47EECFBA549D7AFB517FE3BA2B783"/>
        <w:category>
          <w:name w:val="General"/>
          <w:gallery w:val="placeholder"/>
        </w:category>
        <w:types>
          <w:type w:val="bbPlcHdr"/>
        </w:types>
        <w:behaviors>
          <w:behavior w:val="content"/>
        </w:behaviors>
        <w:guid w:val="{6283560D-ED3C-4EB6-8A62-39EE645A6BCE}"/>
      </w:docPartPr>
      <w:docPartBody>
        <w:p w:rsidR="000626AF" w:rsidRDefault="0035105D" w:rsidP="0035105D">
          <w:pPr>
            <w:pStyle w:val="54E47EECFBA549D7AFB517FE3BA2B78332"/>
          </w:pPr>
          <w:r w:rsidRPr="00BB7340">
            <w:rPr>
              <w:rStyle w:val="STYLE1"/>
              <w:sz w:val="20"/>
            </w:rPr>
            <w:t>X.XXX</w:t>
          </w:r>
        </w:p>
      </w:docPartBody>
    </w:docPart>
    <w:docPart>
      <w:docPartPr>
        <w:name w:val="85EE59A447EA460DA611ADBDA8C2DAB1"/>
        <w:category>
          <w:name w:val="General"/>
          <w:gallery w:val="placeholder"/>
        </w:category>
        <w:types>
          <w:type w:val="bbPlcHdr"/>
        </w:types>
        <w:behaviors>
          <w:behavior w:val="content"/>
        </w:behaviors>
        <w:guid w:val="{BE53DDFD-26C1-4A06-B5B6-5C0398D33C2C}"/>
      </w:docPartPr>
      <w:docPartBody>
        <w:p w:rsidR="000626AF" w:rsidRDefault="0035105D" w:rsidP="0035105D">
          <w:pPr>
            <w:pStyle w:val="85EE59A447EA460DA611ADBDA8C2DAB132"/>
          </w:pPr>
          <w:r w:rsidRPr="00BB7340">
            <w:rPr>
              <w:rStyle w:val="STYLE1"/>
              <w:i/>
              <w:sz w:val="20"/>
            </w:rPr>
            <w:t>Add Sponsor2</w:t>
          </w:r>
        </w:p>
      </w:docPartBody>
    </w:docPart>
    <w:docPart>
      <w:docPartPr>
        <w:name w:val="6735207AF3C149A5ABCD280986B168AE"/>
        <w:category>
          <w:name w:val="General"/>
          <w:gallery w:val="placeholder"/>
        </w:category>
        <w:types>
          <w:type w:val="bbPlcHdr"/>
        </w:types>
        <w:behaviors>
          <w:behavior w:val="content"/>
        </w:behaviors>
        <w:guid w:val="{6A4022AB-5CC8-402B-A765-E4378B2055A9}"/>
      </w:docPartPr>
      <w:docPartBody>
        <w:p w:rsidR="000626AF" w:rsidRDefault="0035105D" w:rsidP="0035105D">
          <w:pPr>
            <w:pStyle w:val="6735207AF3C149A5ABCD280986B168AE30"/>
          </w:pPr>
          <w:r w:rsidRPr="00BB7340">
            <w:rPr>
              <w:rStyle w:val="STYLE1"/>
              <w:sz w:val="20"/>
            </w:rPr>
            <w:t>X.XXX</w:t>
          </w:r>
        </w:p>
      </w:docPartBody>
    </w:docPart>
    <w:docPart>
      <w:docPartPr>
        <w:name w:val="6DE1EBCCE5E54DD99282A17C7B42F1CA"/>
        <w:category>
          <w:name w:val="General"/>
          <w:gallery w:val="placeholder"/>
        </w:category>
        <w:types>
          <w:type w:val="bbPlcHdr"/>
        </w:types>
        <w:behaviors>
          <w:behavior w:val="content"/>
        </w:behaviors>
        <w:guid w:val="{6EB4CF47-6277-42BB-9488-B9BEC6AAF132}"/>
      </w:docPartPr>
      <w:docPartBody>
        <w:p w:rsidR="000626AF" w:rsidRDefault="0035105D" w:rsidP="0035105D">
          <w:pPr>
            <w:pStyle w:val="6DE1EBCCE5E54DD99282A17C7B42F1CA30"/>
          </w:pPr>
          <w:r w:rsidRPr="00BB7340">
            <w:rPr>
              <w:rStyle w:val="STYLE1"/>
              <w:sz w:val="20"/>
            </w:rPr>
            <w:t>X.XXX</w:t>
          </w:r>
        </w:p>
      </w:docPartBody>
    </w:docPart>
    <w:docPart>
      <w:docPartPr>
        <w:name w:val="574896BB767A4ABC8D18043F3C549854"/>
        <w:category>
          <w:name w:val="General"/>
          <w:gallery w:val="placeholder"/>
        </w:category>
        <w:types>
          <w:type w:val="bbPlcHdr"/>
        </w:types>
        <w:behaviors>
          <w:behavior w:val="content"/>
        </w:behaviors>
        <w:guid w:val="{5F22C789-EF06-42BE-BAA3-E7C39D17D81C}"/>
      </w:docPartPr>
      <w:docPartBody>
        <w:p w:rsidR="000626AF" w:rsidRDefault="0035105D" w:rsidP="0035105D">
          <w:pPr>
            <w:pStyle w:val="574896BB767A4ABC8D18043F3C54985430"/>
          </w:pPr>
          <w:r w:rsidRPr="00BB7340">
            <w:rPr>
              <w:rStyle w:val="STYLE1"/>
              <w:sz w:val="20"/>
            </w:rPr>
            <w:t>X.XXX</w:t>
          </w:r>
        </w:p>
      </w:docPartBody>
    </w:docPart>
    <w:docPart>
      <w:docPartPr>
        <w:name w:val="B65F2EA5D047475AB7750B4E893796FE"/>
        <w:category>
          <w:name w:val="General"/>
          <w:gallery w:val="placeholder"/>
        </w:category>
        <w:types>
          <w:type w:val="bbPlcHdr"/>
        </w:types>
        <w:behaviors>
          <w:behavior w:val="content"/>
        </w:behaviors>
        <w:guid w:val="{B23D9A9D-7044-4CF0-83E3-F0FA78A884B4}"/>
      </w:docPartPr>
      <w:docPartBody>
        <w:p w:rsidR="000626AF" w:rsidRDefault="0035105D" w:rsidP="0035105D">
          <w:pPr>
            <w:pStyle w:val="B65F2EA5D047475AB7750B4E893796FE30"/>
          </w:pPr>
          <w:r w:rsidRPr="00BB7340">
            <w:rPr>
              <w:rStyle w:val="STYLE1"/>
              <w:sz w:val="20"/>
            </w:rPr>
            <w:t>X.XXX</w:t>
          </w:r>
        </w:p>
      </w:docPartBody>
    </w:docPart>
    <w:docPart>
      <w:docPartPr>
        <w:name w:val="AD9F83FD861D4BEAA8C9D3D68987683B"/>
        <w:category>
          <w:name w:val="General"/>
          <w:gallery w:val="placeholder"/>
        </w:category>
        <w:types>
          <w:type w:val="bbPlcHdr"/>
        </w:types>
        <w:behaviors>
          <w:behavior w:val="content"/>
        </w:behaviors>
        <w:guid w:val="{EF77A0E8-7EA1-4B02-9C53-16C8CBFA727A}"/>
      </w:docPartPr>
      <w:docPartBody>
        <w:p w:rsidR="00C02A37" w:rsidRDefault="0035105D" w:rsidP="0035105D">
          <w:pPr>
            <w:pStyle w:val="AD9F83FD861D4BEAA8C9D3D68987683B2"/>
          </w:pPr>
          <w:r w:rsidRPr="00835481">
            <w:rPr>
              <w:color w:val="FF0000"/>
            </w:rPr>
            <w:t>Click here to enter a date.</w:t>
          </w:r>
        </w:p>
      </w:docPartBody>
    </w:docPart>
    <w:docPart>
      <w:docPartPr>
        <w:name w:val="4529C73565904F90874325778C4444D8"/>
        <w:category>
          <w:name w:val="General"/>
          <w:gallery w:val="placeholder"/>
        </w:category>
        <w:types>
          <w:type w:val="bbPlcHdr"/>
        </w:types>
        <w:behaviors>
          <w:behavior w:val="content"/>
        </w:behaviors>
        <w:guid w:val="{72DE1568-6910-45E9-A695-BC492A0A0919}"/>
      </w:docPartPr>
      <w:docPartBody>
        <w:p w:rsidR="00C02A37" w:rsidRDefault="0035105D" w:rsidP="0035105D">
          <w:pPr>
            <w:pStyle w:val="4529C73565904F90874325778C4444D82"/>
          </w:pPr>
          <w:r w:rsidRPr="00835481">
            <w:rPr>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7A7"/>
    <w:multiLevelType w:val="hybridMultilevel"/>
    <w:tmpl w:val="7E2E2C50"/>
    <w:lvl w:ilvl="0" w:tplc="F20653C4">
      <w:start w:val="1"/>
      <w:numFmt w:val="bullet"/>
      <w:lvlText w:val=""/>
      <w:lvlJc w:val="left"/>
      <w:pPr>
        <w:ind w:left="84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22036E"/>
    <w:multiLevelType w:val="hybridMultilevel"/>
    <w:tmpl w:val="788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435324">
    <w:abstractNumId w:val="1"/>
  </w:num>
  <w:num w:numId="2" w16cid:durableId="70217054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C3"/>
    <w:rsid w:val="000626AF"/>
    <w:rsid w:val="000B3658"/>
    <w:rsid w:val="000B478B"/>
    <w:rsid w:val="002803D2"/>
    <w:rsid w:val="0035105D"/>
    <w:rsid w:val="00362949"/>
    <w:rsid w:val="004306C4"/>
    <w:rsid w:val="004F769E"/>
    <w:rsid w:val="0059560F"/>
    <w:rsid w:val="005A485A"/>
    <w:rsid w:val="005E59F2"/>
    <w:rsid w:val="006041CA"/>
    <w:rsid w:val="006568C3"/>
    <w:rsid w:val="00671C62"/>
    <w:rsid w:val="00693C46"/>
    <w:rsid w:val="006F06E4"/>
    <w:rsid w:val="007222B0"/>
    <w:rsid w:val="00753E2C"/>
    <w:rsid w:val="00812F7A"/>
    <w:rsid w:val="009270B1"/>
    <w:rsid w:val="009C22E0"/>
    <w:rsid w:val="00A474F3"/>
    <w:rsid w:val="00B579E9"/>
    <w:rsid w:val="00BB4B5A"/>
    <w:rsid w:val="00BD5DFF"/>
    <w:rsid w:val="00C02A37"/>
    <w:rsid w:val="00D07231"/>
    <w:rsid w:val="00D8418D"/>
    <w:rsid w:val="00DA7D97"/>
    <w:rsid w:val="00E84D66"/>
    <w:rsid w:val="00EC5AE2"/>
    <w:rsid w:val="00F9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05D"/>
    <w:rPr>
      <w:color w:val="808080"/>
    </w:rPr>
  </w:style>
  <w:style w:type="paragraph" w:styleId="CommentText">
    <w:name w:val="annotation text"/>
    <w:basedOn w:val="Normal"/>
    <w:link w:val="CommentTextChar"/>
    <w:uiPriority w:val="99"/>
    <w:semiHidden/>
    <w:unhideWhenUsed/>
    <w:rsid w:val="000B3658"/>
    <w:pPr>
      <w:spacing w:line="240" w:lineRule="auto"/>
    </w:pPr>
    <w:rPr>
      <w:sz w:val="20"/>
      <w:szCs w:val="20"/>
    </w:rPr>
  </w:style>
  <w:style w:type="character" w:customStyle="1" w:styleId="CommentTextChar">
    <w:name w:val="Comment Text Char"/>
    <w:basedOn w:val="DefaultParagraphFont"/>
    <w:link w:val="CommentText"/>
    <w:uiPriority w:val="99"/>
    <w:semiHidden/>
    <w:rsid w:val="000B3658"/>
    <w:rPr>
      <w:sz w:val="20"/>
      <w:szCs w:val="20"/>
    </w:rPr>
  </w:style>
  <w:style w:type="character" w:customStyle="1" w:styleId="STYLE1">
    <w:name w:val="STYLE1"/>
    <w:basedOn w:val="DefaultParagraphFont"/>
    <w:uiPriority w:val="1"/>
    <w:qFormat/>
    <w:rsid w:val="0035105D"/>
    <w:rPr>
      <w:rFonts w:ascii="Times New Roman" w:hAnsi="Times New Roman"/>
      <w:color w:val="000000" w:themeColor="text1"/>
      <w:sz w:val="22"/>
    </w:rPr>
  </w:style>
  <w:style w:type="paragraph" w:customStyle="1" w:styleId="B264E23CB863467289C6EB8CAD267D5C39">
    <w:name w:val="B264E23CB863467289C6EB8CAD267D5C39"/>
    <w:rsid w:val="0035105D"/>
    <w:pPr>
      <w:spacing w:after="120" w:line="240" w:lineRule="auto"/>
    </w:pPr>
    <w:rPr>
      <w:rFonts w:ascii="Times New Roman" w:eastAsia="Times New Roman" w:hAnsi="Times New Roman" w:cs="Times New Roman"/>
      <w:szCs w:val="20"/>
    </w:rPr>
  </w:style>
  <w:style w:type="paragraph" w:customStyle="1" w:styleId="253058E766A14A0689A137A3BF6AABE939">
    <w:name w:val="253058E766A14A0689A137A3BF6AABE939"/>
    <w:rsid w:val="0035105D"/>
    <w:pPr>
      <w:spacing w:after="120" w:line="240" w:lineRule="auto"/>
    </w:pPr>
    <w:rPr>
      <w:rFonts w:ascii="Times New Roman" w:eastAsia="Times New Roman" w:hAnsi="Times New Roman" w:cs="Times New Roman"/>
      <w:szCs w:val="20"/>
    </w:rPr>
  </w:style>
  <w:style w:type="paragraph" w:customStyle="1" w:styleId="32605B0EE12E4258B9D83C475743181C39">
    <w:name w:val="32605B0EE12E4258B9D83C475743181C39"/>
    <w:rsid w:val="0035105D"/>
    <w:pPr>
      <w:spacing w:after="120" w:line="240" w:lineRule="auto"/>
    </w:pPr>
    <w:rPr>
      <w:rFonts w:ascii="Times New Roman" w:eastAsia="Times New Roman" w:hAnsi="Times New Roman" w:cs="Times New Roman"/>
      <w:szCs w:val="20"/>
    </w:rPr>
  </w:style>
  <w:style w:type="paragraph" w:customStyle="1" w:styleId="977F36C79460442A8D3901EF496F10C439">
    <w:name w:val="977F36C79460442A8D3901EF496F10C439"/>
    <w:rsid w:val="0035105D"/>
    <w:pPr>
      <w:spacing w:after="120" w:line="240" w:lineRule="auto"/>
    </w:pPr>
    <w:rPr>
      <w:rFonts w:ascii="Times New Roman" w:eastAsia="Times New Roman" w:hAnsi="Times New Roman" w:cs="Times New Roman"/>
      <w:szCs w:val="20"/>
    </w:rPr>
  </w:style>
  <w:style w:type="paragraph" w:customStyle="1" w:styleId="1EC0FBC6258141CBBFE9E0279800FD6532">
    <w:name w:val="1EC0FBC6258141CBBFE9E0279800FD6532"/>
    <w:rsid w:val="0035105D"/>
    <w:pPr>
      <w:spacing w:after="120" w:line="240" w:lineRule="auto"/>
    </w:pPr>
    <w:rPr>
      <w:rFonts w:ascii="Times New Roman" w:eastAsia="Times New Roman" w:hAnsi="Times New Roman" w:cs="Times New Roman"/>
      <w:szCs w:val="20"/>
    </w:rPr>
  </w:style>
  <w:style w:type="paragraph" w:customStyle="1" w:styleId="63B609CEA75A467C922E31F36566EAA932">
    <w:name w:val="63B609CEA75A467C922E31F36566EAA932"/>
    <w:rsid w:val="0035105D"/>
    <w:pPr>
      <w:spacing w:after="120" w:line="240" w:lineRule="auto"/>
    </w:pPr>
    <w:rPr>
      <w:rFonts w:ascii="Times New Roman" w:eastAsia="Times New Roman" w:hAnsi="Times New Roman" w:cs="Times New Roman"/>
      <w:szCs w:val="20"/>
    </w:rPr>
  </w:style>
  <w:style w:type="paragraph" w:customStyle="1" w:styleId="B6DCEBBE5359433995271E52AA5DB39C32">
    <w:name w:val="B6DCEBBE5359433995271E52AA5DB39C32"/>
    <w:rsid w:val="0035105D"/>
    <w:pPr>
      <w:spacing w:after="120" w:line="240" w:lineRule="auto"/>
    </w:pPr>
    <w:rPr>
      <w:rFonts w:ascii="Times New Roman" w:eastAsia="Times New Roman" w:hAnsi="Times New Roman" w:cs="Times New Roman"/>
      <w:szCs w:val="20"/>
    </w:rPr>
  </w:style>
  <w:style w:type="paragraph" w:customStyle="1" w:styleId="1A5B956B8F4C4E76B9B0452A42FDE4D032">
    <w:name w:val="1A5B956B8F4C4E76B9B0452A42FDE4D032"/>
    <w:rsid w:val="0035105D"/>
    <w:pPr>
      <w:spacing w:after="120" w:line="240" w:lineRule="auto"/>
    </w:pPr>
    <w:rPr>
      <w:rFonts w:ascii="Times New Roman" w:eastAsia="Times New Roman" w:hAnsi="Times New Roman" w:cs="Times New Roman"/>
      <w:szCs w:val="20"/>
    </w:rPr>
  </w:style>
  <w:style w:type="paragraph" w:customStyle="1" w:styleId="54E47EECFBA549D7AFB517FE3BA2B78332">
    <w:name w:val="54E47EECFBA549D7AFB517FE3BA2B78332"/>
    <w:rsid w:val="0035105D"/>
    <w:pPr>
      <w:spacing w:after="120" w:line="240" w:lineRule="auto"/>
    </w:pPr>
    <w:rPr>
      <w:rFonts w:ascii="Times New Roman" w:eastAsia="Times New Roman" w:hAnsi="Times New Roman" w:cs="Times New Roman"/>
      <w:szCs w:val="20"/>
    </w:rPr>
  </w:style>
  <w:style w:type="paragraph" w:customStyle="1" w:styleId="85EE59A447EA460DA611ADBDA8C2DAB132">
    <w:name w:val="85EE59A447EA460DA611ADBDA8C2DAB132"/>
    <w:rsid w:val="0035105D"/>
    <w:pPr>
      <w:spacing w:after="120" w:line="240" w:lineRule="auto"/>
    </w:pPr>
    <w:rPr>
      <w:rFonts w:ascii="Times New Roman" w:eastAsia="Times New Roman" w:hAnsi="Times New Roman" w:cs="Times New Roman"/>
      <w:szCs w:val="20"/>
    </w:rPr>
  </w:style>
  <w:style w:type="paragraph" w:customStyle="1" w:styleId="6735207AF3C149A5ABCD280986B168AE30">
    <w:name w:val="6735207AF3C149A5ABCD280986B168AE30"/>
    <w:rsid w:val="0035105D"/>
    <w:pPr>
      <w:spacing w:after="120" w:line="240" w:lineRule="auto"/>
    </w:pPr>
    <w:rPr>
      <w:rFonts w:ascii="Times New Roman" w:eastAsia="Times New Roman" w:hAnsi="Times New Roman" w:cs="Times New Roman"/>
      <w:szCs w:val="20"/>
    </w:rPr>
  </w:style>
  <w:style w:type="paragraph" w:customStyle="1" w:styleId="6DE1EBCCE5E54DD99282A17C7B42F1CA30">
    <w:name w:val="6DE1EBCCE5E54DD99282A17C7B42F1CA30"/>
    <w:rsid w:val="0035105D"/>
    <w:pPr>
      <w:spacing w:after="120" w:line="240" w:lineRule="auto"/>
    </w:pPr>
    <w:rPr>
      <w:rFonts w:ascii="Times New Roman" w:eastAsia="Times New Roman" w:hAnsi="Times New Roman" w:cs="Times New Roman"/>
      <w:szCs w:val="20"/>
    </w:rPr>
  </w:style>
  <w:style w:type="paragraph" w:customStyle="1" w:styleId="574896BB767A4ABC8D18043F3C54985430">
    <w:name w:val="574896BB767A4ABC8D18043F3C54985430"/>
    <w:rsid w:val="0035105D"/>
    <w:pPr>
      <w:spacing w:after="120" w:line="240" w:lineRule="auto"/>
    </w:pPr>
    <w:rPr>
      <w:rFonts w:ascii="Times New Roman" w:eastAsia="Times New Roman" w:hAnsi="Times New Roman" w:cs="Times New Roman"/>
      <w:szCs w:val="20"/>
    </w:rPr>
  </w:style>
  <w:style w:type="paragraph" w:customStyle="1" w:styleId="B65F2EA5D047475AB7750B4E893796FE30">
    <w:name w:val="B65F2EA5D047475AB7750B4E893796FE30"/>
    <w:rsid w:val="0035105D"/>
    <w:pPr>
      <w:spacing w:after="120" w:line="240" w:lineRule="auto"/>
    </w:pPr>
    <w:rPr>
      <w:rFonts w:ascii="Times New Roman" w:eastAsia="Times New Roman" w:hAnsi="Times New Roman" w:cs="Times New Roman"/>
      <w:szCs w:val="20"/>
    </w:rPr>
  </w:style>
  <w:style w:type="paragraph" w:customStyle="1" w:styleId="AD9F83FD861D4BEAA8C9D3D68987683B2">
    <w:name w:val="AD9F83FD861D4BEAA8C9D3D68987683B2"/>
    <w:rsid w:val="0035105D"/>
    <w:pPr>
      <w:spacing w:after="120" w:line="240" w:lineRule="auto"/>
    </w:pPr>
    <w:rPr>
      <w:rFonts w:ascii="Times New Roman" w:eastAsia="Times New Roman" w:hAnsi="Times New Roman" w:cs="Times New Roman"/>
      <w:szCs w:val="20"/>
    </w:rPr>
  </w:style>
  <w:style w:type="paragraph" w:customStyle="1" w:styleId="4529C73565904F90874325778C4444D82">
    <w:name w:val="4529C73565904F90874325778C4444D82"/>
    <w:rsid w:val="0035105D"/>
    <w:pPr>
      <w:spacing w:after="120" w:line="240" w:lineRule="auto"/>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8FDC-3790-48A2-9785-5CD31A03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RRTO White Paper Format 20190923</Template>
  <TotalTime>2</TotalTime>
  <Pages>1</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TEMPLATE FOR S&amp;T TRANSFORMATION PROJECT</vt:lpstr>
    </vt:vector>
  </TitlesOfParts>
  <Company>OUSD(AT&amp;L)</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S&amp;T TRANSFORMATION PROJECT</dc:title>
  <dc:creator>William Holthoff</dc:creator>
  <cp:lastModifiedBy>Loi, Marc CTR (USA)</cp:lastModifiedBy>
  <cp:revision>4</cp:revision>
  <cp:lastPrinted>2019-10-04T16:52:00Z</cp:lastPrinted>
  <dcterms:created xsi:type="dcterms:W3CDTF">2024-05-30T17:01:00Z</dcterms:created>
  <dcterms:modified xsi:type="dcterms:W3CDTF">2024-05-30T17:02:00Z</dcterms:modified>
</cp:coreProperties>
</file>